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9E27" w14:textId="77777777" w:rsidR="00D31AA4" w:rsidRDefault="00D31AA4" w:rsidP="00D31AA4">
      <w:pPr>
        <w:spacing w:after="160"/>
        <w:ind w:left="3572" w:right="-442"/>
        <w:jc w:val="both"/>
        <w:rPr>
          <w:rFonts w:ascii="Times New Roman" w:eastAsia="Times New Roman" w:hAnsi="Times New Roman" w:cs="Times New Roman"/>
          <w:b/>
        </w:rPr>
      </w:pPr>
      <w:r>
        <w:rPr>
          <w:rFonts w:ascii="Times New Roman" w:eastAsia="Times New Roman" w:hAnsi="Times New Roman" w:cs="Times New Roman"/>
          <w:b/>
        </w:rPr>
        <w:t xml:space="preserve">Приложение № 1 к </w:t>
      </w:r>
      <w:r w:rsidR="00975FB2">
        <w:rPr>
          <w:rFonts w:ascii="Times New Roman" w:eastAsia="Times New Roman" w:hAnsi="Times New Roman" w:cs="Times New Roman"/>
          <w:b/>
        </w:rPr>
        <w:t>протоколу</w:t>
      </w:r>
      <w:r>
        <w:rPr>
          <w:rFonts w:ascii="Times New Roman" w:eastAsia="Times New Roman" w:hAnsi="Times New Roman" w:cs="Times New Roman"/>
          <w:b/>
        </w:rPr>
        <w:t xml:space="preserve"> </w:t>
      </w:r>
      <w:r>
        <w:rPr>
          <w:rFonts w:ascii="Times New Roman" w:eastAsia="Times New Roman" w:hAnsi="Times New Roman" w:cs="Times New Roman"/>
          <w:b/>
          <w:highlight w:val="white"/>
        </w:rPr>
        <w:t>внеочередно</w:t>
      </w:r>
      <w:r w:rsidR="00975FB2">
        <w:rPr>
          <w:rFonts w:ascii="Times New Roman" w:eastAsia="Times New Roman" w:hAnsi="Times New Roman" w:cs="Times New Roman"/>
          <w:b/>
          <w:highlight w:val="white"/>
        </w:rPr>
        <w:t>го</w:t>
      </w:r>
      <w:r>
        <w:rPr>
          <w:rFonts w:ascii="Times New Roman" w:eastAsia="Times New Roman" w:hAnsi="Times New Roman" w:cs="Times New Roman"/>
          <w:b/>
          <w:highlight w:val="white"/>
        </w:rPr>
        <w:t xml:space="preserve"> обще</w:t>
      </w:r>
      <w:r w:rsidR="00975FB2">
        <w:rPr>
          <w:rFonts w:ascii="Times New Roman" w:eastAsia="Times New Roman" w:hAnsi="Times New Roman" w:cs="Times New Roman"/>
          <w:b/>
          <w:highlight w:val="white"/>
        </w:rPr>
        <w:t>го</w:t>
      </w:r>
      <w:r>
        <w:rPr>
          <w:rFonts w:ascii="Times New Roman" w:eastAsia="Times New Roman" w:hAnsi="Times New Roman" w:cs="Times New Roman"/>
          <w:b/>
          <w:highlight w:val="white"/>
        </w:rPr>
        <w:t xml:space="preserve"> собрани</w:t>
      </w:r>
      <w:r w:rsidR="00975FB2">
        <w:rPr>
          <w:rFonts w:ascii="Times New Roman" w:eastAsia="Times New Roman" w:hAnsi="Times New Roman" w:cs="Times New Roman"/>
          <w:b/>
          <w:highlight w:val="white"/>
        </w:rPr>
        <w:t>я</w:t>
      </w:r>
      <w:r>
        <w:rPr>
          <w:rFonts w:ascii="Times New Roman" w:eastAsia="Times New Roman" w:hAnsi="Times New Roman" w:cs="Times New Roman"/>
          <w:b/>
          <w:highlight w:val="white"/>
        </w:rPr>
        <w:t xml:space="preserve"> собственников</w:t>
      </w:r>
      <w:r>
        <w:rPr>
          <w:rFonts w:ascii="Times New Roman" w:eastAsia="Times New Roman" w:hAnsi="Times New Roman" w:cs="Times New Roman"/>
          <w:b/>
        </w:rPr>
        <w:t xml:space="preserve"> помещений в многоквартирном доме, расположенном по адресу Санкт-Петербург, Кондратьевский пр., д. 68, корп. 4, стр. 1, проводимого в форме очно-заочного голосования</w:t>
      </w:r>
      <w:r w:rsidR="00D06054">
        <w:rPr>
          <w:rFonts w:ascii="Times New Roman" w:eastAsia="Times New Roman" w:hAnsi="Times New Roman" w:cs="Times New Roman"/>
          <w:b/>
        </w:rPr>
        <w:t xml:space="preserve"> в период с 01.12.2021 по 14.02.2022</w:t>
      </w:r>
      <w:r>
        <w:rPr>
          <w:rFonts w:ascii="Times New Roman" w:eastAsia="Times New Roman" w:hAnsi="Times New Roman" w:cs="Times New Roman"/>
          <w:b/>
        </w:rPr>
        <w:t>.</w:t>
      </w:r>
    </w:p>
    <w:p w14:paraId="00C93F33" w14:textId="77777777" w:rsidR="000D6975" w:rsidRDefault="000D6975">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p>
    <w:p w14:paraId="438A32E9" w14:textId="77777777" w:rsidR="000D6975" w:rsidRDefault="000D6975">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p>
    <w:p w14:paraId="27CFF501" w14:textId="77777777" w:rsidR="000D6975" w:rsidRDefault="000D6975">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p>
    <w:p w14:paraId="6FF6FCEE"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Договор</w:t>
      </w:r>
    </w:p>
    <w:p w14:paraId="715220EE"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управления многоквартирным домом</w:t>
      </w:r>
    </w:p>
    <w:p w14:paraId="76C64F02"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(между управляющей организацией и собственниками помещений)</w:t>
      </w:r>
    </w:p>
    <w:p w14:paraId="30D1E601" w14:textId="77777777" w:rsidR="00D06054" w:rsidRDefault="00D0605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p>
    <w:p w14:paraId="7F718BF3" w14:textId="77777777" w:rsidR="00D06054" w:rsidRDefault="00D0605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p>
    <w:p w14:paraId="4212F671" w14:textId="77777777" w:rsidR="000D6975" w:rsidRDefault="00D06054">
      <w:pPr>
        <w:pStyle w:val="1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Г. Санкт-Петербург</w:t>
      </w:r>
      <w:r w:rsidR="00D31AA4">
        <w:rPr>
          <w:rFonts w:ascii="Times New Roman" w:eastAsia="Times New Roman" w:hAnsi="Times New Roman" w:cs="Times New Roman"/>
          <w:color w:val="000000"/>
        </w:rPr>
        <w:t xml:space="preserve">                                                                                                                        «___»  __________  ____ г.</w:t>
      </w:r>
    </w:p>
    <w:p w14:paraId="6C852EFB" w14:textId="77777777" w:rsidR="000D6975" w:rsidRDefault="000D6975">
      <w:pPr>
        <w:pStyle w:val="10"/>
        <w:pBdr>
          <w:top w:val="nil"/>
          <w:left w:val="nil"/>
          <w:bottom w:val="nil"/>
          <w:right w:val="nil"/>
          <w:between w:val="nil"/>
        </w:pBdr>
        <w:spacing w:line="276" w:lineRule="auto"/>
        <w:jc w:val="both"/>
        <w:rPr>
          <w:rFonts w:ascii="Times New Roman" w:eastAsia="Times New Roman" w:hAnsi="Times New Roman" w:cs="Times New Roman"/>
          <w:color w:val="000000"/>
        </w:rPr>
      </w:pPr>
    </w:p>
    <w:p w14:paraId="4C683C88" w14:textId="77777777" w:rsidR="000D6975" w:rsidRDefault="000D6975">
      <w:pPr>
        <w:pStyle w:val="10"/>
        <w:pBdr>
          <w:top w:val="nil"/>
          <w:left w:val="nil"/>
          <w:bottom w:val="nil"/>
          <w:right w:val="nil"/>
          <w:between w:val="nil"/>
        </w:pBdr>
        <w:spacing w:line="276" w:lineRule="auto"/>
        <w:jc w:val="both"/>
        <w:rPr>
          <w:rFonts w:ascii="Times New Roman" w:eastAsia="Times New Roman" w:hAnsi="Times New Roman" w:cs="Times New Roman"/>
          <w:color w:val="000000"/>
        </w:rPr>
      </w:pPr>
    </w:p>
    <w:p w14:paraId="55E7163B" w14:textId="77777777" w:rsidR="000D6975" w:rsidRDefault="00D31AA4">
      <w:pPr>
        <w:pStyle w:val="1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Общество с ограниченной ответственностью «УК «Прогресс»</w:t>
      </w:r>
      <w:r w:rsidR="00D06054">
        <w:rPr>
          <w:rFonts w:ascii="Times New Roman" w:eastAsia="Times New Roman" w:hAnsi="Times New Roman" w:cs="Times New Roman"/>
          <w:b/>
          <w:color w:val="000000"/>
        </w:rPr>
        <w:t xml:space="preserve"> (ИНН 7811615801, ОГРН 1167847292140)</w:t>
      </w:r>
      <w:r>
        <w:rPr>
          <w:rFonts w:ascii="Times New Roman" w:eastAsia="Times New Roman" w:hAnsi="Times New Roman" w:cs="Times New Roman"/>
          <w:color w:val="000000"/>
        </w:rPr>
        <w:t xml:space="preserve">, действующее на основании лицензии № </w:t>
      </w:r>
      <w:r w:rsidR="00D06054">
        <w:rPr>
          <w:rFonts w:ascii="Times New Roman" w:eastAsia="Times New Roman" w:hAnsi="Times New Roman" w:cs="Times New Roman"/>
          <w:color w:val="000000"/>
        </w:rPr>
        <w:t>78-000449</w:t>
      </w:r>
      <w:r>
        <w:rPr>
          <w:rFonts w:ascii="Times New Roman" w:eastAsia="Times New Roman" w:hAnsi="Times New Roman" w:cs="Times New Roman"/>
          <w:color w:val="000000"/>
        </w:rPr>
        <w:t xml:space="preserve"> от </w:t>
      </w:r>
      <w:r w:rsidR="00D06054">
        <w:rPr>
          <w:rFonts w:ascii="Times New Roman" w:eastAsia="Times New Roman" w:hAnsi="Times New Roman" w:cs="Times New Roman"/>
          <w:color w:val="000000"/>
        </w:rPr>
        <w:t xml:space="preserve">11.11.2016 </w:t>
      </w:r>
      <w:r>
        <w:rPr>
          <w:rFonts w:ascii="Times New Roman" w:eastAsia="Times New Roman" w:hAnsi="Times New Roman" w:cs="Times New Roman"/>
          <w:color w:val="000000"/>
        </w:rPr>
        <w:t>г., именуемое в дальнейшем «</w:t>
      </w:r>
      <w:r>
        <w:rPr>
          <w:rFonts w:ascii="Times New Roman" w:eastAsia="Times New Roman" w:hAnsi="Times New Roman" w:cs="Times New Roman"/>
          <w:b/>
          <w:color w:val="000000"/>
        </w:rPr>
        <w:t>Управляющая организация»</w:t>
      </w:r>
      <w:r>
        <w:rPr>
          <w:rFonts w:ascii="Times New Roman" w:eastAsia="Times New Roman" w:hAnsi="Times New Roman" w:cs="Times New Roman"/>
          <w:color w:val="000000"/>
        </w:rPr>
        <w:t>, в лице Генерального директора Мокичева Вячеслава Александровича, действующего на основании Устава, в целях осуществления деятельности по управлению многоквартирным домом (далее – многоквартирный дом) на условиях, утвержденных решением общего собрания собственников помещений в многоквартирном доме (Протокол от «____»_______ ____ г. № ____), с одной стороны, и</w:t>
      </w:r>
    </w:p>
    <w:p w14:paraId="1D4CB3B2" w14:textId="77777777" w:rsidR="000D6975" w:rsidRDefault="00D31AA4">
      <w:pPr>
        <w:pStyle w:val="1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_________________________________________________________________, </w:t>
      </w:r>
      <w:r>
        <w:rPr>
          <w:rFonts w:ascii="Times New Roman" w:eastAsia="Times New Roman" w:hAnsi="Times New Roman" w:cs="Times New Roman"/>
          <w:color w:val="000000"/>
        </w:rPr>
        <w:t>именуемый (-ая) в дальнейшем</w:t>
      </w:r>
      <w:r>
        <w:rPr>
          <w:rFonts w:ascii="Times New Roman" w:eastAsia="Times New Roman" w:hAnsi="Times New Roman" w:cs="Times New Roman"/>
          <w:b/>
          <w:color w:val="000000"/>
        </w:rPr>
        <w:t xml:space="preserve"> «Собственник» </w:t>
      </w:r>
      <w:r>
        <w:rPr>
          <w:rFonts w:ascii="Times New Roman" w:eastAsia="Times New Roman" w:hAnsi="Times New Roman" w:cs="Times New Roman"/>
          <w:color w:val="000000"/>
        </w:rPr>
        <w:t>помещения №__________ в многоквартирном доме, расположенном по адресу: г. Санкт-Петербург, Кондратьевский пр., д. 68, корп.4, стр. 1, кв./пом. № ______, с другой Стороны, заключили настоящий договор (далее – Договор) о нижеследующем:</w:t>
      </w:r>
    </w:p>
    <w:p w14:paraId="22967A79"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1E54063" w14:textId="77777777" w:rsidR="000D6975" w:rsidRDefault="00D31AA4">
      <w:pPr>
        <w:pStyle w:val="10"/>
        <w:numPr>
          <w:ilvl w:val="0"/>
          <w:numId w:val="5"/>
        </w:num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Предмет Договора и общие положения</w:t>
      </w:r>
    </w:p>
    <w:p w14:paraId="52E3D3EE" w14:textId="77777777" w:rsidR="000D6975" w:rsidRDefault="000D6975">
      <w:pPr>
        <w:pStyle w:val="10"/>
        <w:pBdr>
          <w:top w:val="nil"/>
          <w:left w:val="nil"/>
          <w:bottom w:val="nil"/>
          <w:right w:val="nil"/>
          <w:between w:val="nil"/>
        </w:pBdr>
        <w:ind w:left="720"/>
        <w:rPr>
          <w:rFonts w:ascii="Times New Roman" w:eastAsia="Times New Roman" w:hAnsi="Times New Roman" w:cs="Times New Roman"/>
          <w:color w:val="000000"/>
        </w:rPr>
      </w:pPr>
    </w:p>
    <w:p w14:paraId="0946339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w:t>
      </w:r>
    </w:p>
    <w:p w14:paraId="6537234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разделах 4.1. и 4.2 Договора;</w:t>
      </w:r>
    </w:p>
    <w:p w14:paraId="0F51C77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обеспечивать предоставление коммунальных услуг (холодного водоснабжения, водоотведения, горячего водоснабжения, отопления, электроснабжения) собственникам помещений и иным лицам, пользующимся помещениями в многоквартирном доме (далее – потребителям), в порядке, установленном в разделе 4.3. </w:t>
      </w:r>
      <w:r w:rsidRPr="000122F1">
        <w:rPr>
          <w:rFonts w:ascii="Times New Roman" w:eastAsia="Times New Roman" w:hAnsi="Times New Roman" w:cs="Times New Roman"/>
          <w:color w:val="000000"/>
          <w:highlight w:val="yellow"/>
        </w:rPr>
        <w:t xml:space="preserve">Договора с момента подписания </w:t>
      </w:r>
      <w:commentRangeStart w:id="0"/>
      <w:r w:rsidRPr="000122F1">
        <w:rPr>
          <w:rFonts w:ascii="Times New Roman" w:eastAsia="Times New Roman" w:hAnsi="Times New Roman" w:cs="Times New Roman"/>
          <w:color w:val="000000"/>
          <w:highlight w:val="yellow"/>
        </w:rPr>
        <w:t>договора</w:t>
      </w:r>
      <w:commentRangeEnd w:id="0"/>
      <w:r w:rsidR="000122F1">
        <w:rPr>
          <w:rStyle w:val="ad"/>
        </w:rPr>
        <w:commentReference w:id="0"/>
      </w:r>
      <w:r w:rsidRPr="000122F1">
        <w:rPr>
          <w:rFonts w:ascii="Times New Roman" w:eastAsia="Times New Roman" w:hAnsi="Times New Roman" w:cs="Times New Roman"/>
          <w:color w:val="000000"/>
          <w:highlight w:val="yellow"/>
        </w:rPr>
        <w:t xml:space="preserve"> ресурсоснабжения</w:t>
      </w:r>
      <w:r>
        <w:rPr>
          <w:rFonts w:ascii="Times New Roman" w:eastAsia="Times New Roman" w:hAnsi="Times New Roman" w:cs="Times New Roman"/>
          <w:color w:val="000000"/>
        </w:rPr>
        <w:t xml:space="preserve"> с соответствующей ресурсоснабжающей организацией;</w:t>
      </w:r>
    </w:p>
    <w:p w14:paraId="4F5EFF0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4.4 Договора. </w:t>
      </w:r>
    </w:p>
    <w:p w14:paraId="0A6B33C6" w14:textId="77777777" w:rsidR="000D6975" w:rsidRDefault="00D31AA4">
      <w:pPr>
        <w:pStyle w:val="10"/>
        <w:pBdr>
          <w:top w:val="nil"/>
          <w:left w:val="nil"/>
          <w:bottom w:val="nil"/>
          <w:right w:val="nil"/>
          <w:between w:val="nil"/>
        </w:pBdr>
        <w:tabs>
          <w:tab w:val="left" w:pos="1134"/>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Состав общего имущества многоквартирного дома и его техническое состояние указаны в </w:t>
      </w:r>
      <w:r>
        <w:rPr>
          <w:rFonts w:ascii="Times New Roman" w:eastAsia="Times New Roman" w:hAnsi="Times New Roman" w:cs="Times New Roman"/>
          <w:i/>
          <w:color w:val="000000"/>
        </w:rPr>
        <w:t xml:space="preserve">Приложении № 1 </w:t>
      </w:r>
      <w:r>
        <w:rPr>
          <w:rFonts w:ascii="Times New Roman" w:eastAsia="Times New Roman" w:hAnsi="Times New Roman" w:cs="Times New Roman"/>
          <w:color w:val="000000"/>
        </w:rPr>
        <w:t>к Договору.</w:t>
      </w:r>
    </w:p>
    <w:p w14:paraId="4DADE030" w14:textId="77777777" w:rsidR="000D6975" w:rsidRDefault="00D31AA4">
      <w:pPr>
        <w:pStyle w:val="10"/>
        <w:pBdr>
          <w:top w:val="nil"/>
          <w:left w:val="nil"/>
          <w:bottom w:val="nil"/>
          <w:right w:val="nil"/>
          <w:between w:val="nil"/>
        </w:pBdr>
        <w:tabs>
          <w:tab w:val="left" w:pos="1134"/>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Перечень услуг, работ по содержанию и ремонту общего имущества в многоквартирном доме перечислены в </w:t>
      </w:r>
      <w:r>
        <w:rPr>
          <w:rFonts w:ascii="Times New Roman" w:eastAsia="Times New Roman" w:hAnsi="Times New Roman" w:cs="Times New Roman"/>
          <w:i/>
          <w:color w:val="000000"/>
        </w:rPr>
        <w:t>Приложении № 5.</w:t>
      </w:r>
    </w:p>
    <w:p w14:paraId="227E6030" w14:textId="77777777" w:rsidR="000D6975" w:rsidRDefault="00D31AA4">
      <w:pPr>
        <w:pStyle w:val="10"/>
        <w:pBdr>
          <w:top w:val="nil"/>
          <w:left w:val="nil"/>
          <w:bottom w:val="nil"/>
          <w:right w:val="nil"/>
          <w:between w:val="nil"/>
        </w:pBdr>
        <w:tabs>
          <w:tab w:val="left" w:pos="1134"/>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Тарифы на оплату содержания и ремонт жилого и нежилого помещения в многоквартирном жилом доме указаны в </w:t>
      </w:r>
      <w:r>
        <w:rPr>
          <w:rFonts w:ascii="Times New Roman" w:eastAsia="Times New Roman" w:hAnsi="Times New Roman" w:cs="Times New Roman"/>
          <w:i/>
          <w:color w:val="000000"/>
        </w:rPr>
        <w:t>Приложении № 6</w:t>
      </w:r>
      <w:r>
        <w:rPr>
          <w:rFonts w:ascii="Times New Roman" w:eastAsia="Times New Roman" w:hAnsi="Times New Roman" w:cs="Times New Roman"/>
          <w:color w:val="000000"/>
        </w:rPr>
        <w:t xml:space="preserve"> к Договору.</w:t>
      </w:r>
    </w:p>
    <w:p w14:paraId="653CE79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1.5. Управление многоквартирным домом, исходя из его технического состояния и задания собственников помещений, осуществляется по Договору </w:t>
      </w:r>
      <w:r>
        <w:rPr>
          <w:rFonts w:ascii="Times New Roman" w:eastAsia="Times New Roman" w:hAnsi="Times New Roman" w:cs="Times New Roman"/>
          <w:color w:val="000000"/>
          <w:u w:val="single"/>
        </w:rPr>
        <w:t>в целях:</w:t>
      </w:r>
    </w:p>
    <w:p w14:paraId="6C8DFAC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14:paraId="1DDB6DF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обеспечение безопасности проживания в доме;</w:t>
      </w:r>
    </w:p>
    <w:p w14:paraId="0616F20E"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обеспечение необходимых условий проживания.</w:t>
      </w:r>
    </w:p>
    <w:p w14:paraId="3950BB95"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bookmarkStart w:id="1" w:name="_30j0zll" w:colFirst="0" w:colLast="0"/>
      <w:bookmarkEnd w:id="1"/>
      <w:r>
        <w:rPr>
          <w:rFonts w:ascii="Times New Roman" w:eastAsia="Times New Roman" w:hAnsi="Times New Roman" w:cs="Times New Roman"/>
          <w:color w:val="000000"/>
        </w:rPr>
        <w:t xml:space="preserve">1.6. Информация об Управляющей организации, в т.ч. о её службах, контактных телефонах, режиме работы и другая, размещена на сайте Управляющей организации –   </w:t>
      </w:r>
      <w:hyperlink r:id="rId11">
        <w:r>
          <w:rPr>
            <w:color w:val="000000"/>
            <w:sz w:val="22"/>
            <w:szCs w:val="22"/>
          </w:rPr>
          <w:t>http://spb-ukprogress.ru/</w:t>
        </w:r>
      </w:hyperlink>
      <w:r>
        <w:rPr>
          <w:rFonts w:ascii="Times New Roman" w:eastAsia="Times New Roman" w:hAnsi="Times New Roman" w:cs="Times New Roman"/>
          <w:color w:val="000000"/>
        </w:rPr>
        <w:t xml:space="preserve">. </w:t>
      </w:r>
    </w:p>
    <w:p w14:paraId="69391B51" w14:textId="77777777" w:rsidR="000D6975" w:rsidRDefault="00D31AA4">
      <w:pPr>
        <w:pStyle w:val="10"/>
        <w:pBdr>
          <w:top w:val="nil"/>
          <w:left w:val="nil"/>
          <w:bottom w:val="nil"/>
          <w:right w:val="nil"/>
          <w:between w:val="nil"/>
        </w:pBdr>
        <w:spacing w:line="276" w:lineRule="auto"/>
        <w:ind w:left="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 </w:t>
      </w:r>
      <w:r>
        <w:rPr>
          <w:rFonts w:ascii="Times New Roman" w:eastAsia="Times New Roman" w:hAnsi="Times New Roman" w:cs="Times New Roman"/>
          <w:b/>
          <w:color w:val="000000"/>
        </w:rPr>
        <w:t>Границы ответственности</w:t>
      </w:r>
      <w:r>
        <w:rPr>
          <w:rFonts w:ascii="Times New Roman" w:eastAsia="Times New Roman" w:hAnsi="Times New Roman" w:cs="Times New Roman"/>
          <w:color w:val="000000"/>
        </w:rPr>
        <w:t xml:space="preserve"> Управляющей организации по обслуживанию общего имущества МКД устанавливаются </w:t>
      </w:r>
      <w:r>
        <w:rPr>
          <w:rFonts w:ascii="Times New Roman" w:eastAsia="Times New Roman" w:hAnsi="Times New Roman" w:cs="Times New Roman"/>
          <w:b/>
          <w:color w:val="000000"/>
        </w:rPr>
        <w:t>в Приложении № 11</w:t>
      </w:r>
      <w:r>
        <w:rPr>
          <w:rFonts w:ascii="Times New Roman" w:eastAsia="Times New Roman" w:hAnsi="Times New Roman" w:cs="Times New Roman"/>
          <w:color w:val="000000"/>
        </w:rPr>
        <w:t xml:space="preserve"> к настоящему Договору.</w:t>
      </w:r>
    </w:p>
    <w:p w14:paraId="4ED9EA9C"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CC"/>
        </w:rPr>
      </w:pPr>
    </w:p>
    <w:p w14:paraId="190A4A00" w14:textId="77777777" w:rsidR="000D6975" w:rsidRDefault="00D31AA4">
      <w:pPr>
        <w:pStyle w:val="10"/>
        <w:pBdr>
          <w:top w:val="nil"/>
          <w:left w:val="nil"/>
          <w:bottom w:val="nil"/>
          <w:right w:val="nil"/>
          <w:between w:val="nil"/>
        </w:pBdr>
        <w:spacing w:line="276"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 Сроки начала и окончания деятельности </w:t>
      </w:r>
    </w:p>
    <w:p w14:paraId="3AC5A7FC" w14:textId="77777777" w:rsidR="000D6975" w:rsidRDefault="00D31AA4">
      <w:pPr>
        <w:pStyle w:val="10"/>
        <w:pBdr>
          <w:top w:val="nil"/>
          <w:left w:val="nil"/>
          <w:bottom w:val="nil"/>
          <w:right w:val="nil"/>
          <w:between w:val="nil"/>
        </w:pBdr>
        <w:spacing w:line="276" w:lineRule="auto"/>
        <w:ind w:firstLine="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по управлению многоквартирным домом по Договору</w:t>
      </w:r>
    </w:p>
    <w:p w14:paraId="4BCA3B0C" w14:textId="77777777" w:rsidR="000D6975"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rPr>
      </w:pPr>
    </w:p>
    <w:p w14:paraId="284826A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2.1. Договор заключен на </w:t>
      </w:r>
      <w:r w:rsidRPr="000122F1">
        <w:rPr>
          <w:rFonts w:ascii="Times New Roman" w:eastAsia="Times New Roman" w:hAnsi="Times New Roman" w:cs="Times New Roman"/>
          <w:color w:val="000000"/>
          <w:highlight w:val="yellow"/>
        </w:rPr>
        <w:t xml:space="preserve">срок </w:t>
      </w:r>
      <w:commentRangeStart w:id="2"/>
      <w:r w:rsidRPr="000122F1">
        <w:rPr>
          <w:rFonts w:ascii="Times New Roman" w:eastAsia="Times New Roman" w:hAnsi="Times New Roman" w:cs="Times New Roman"/>
          <w:color w:val="000000"/>
          <w:highlight w:val="yellow"/>
        </w:rPr>
        <w:t>3</w:t>
      </w:r>
      <w:commentRangeEnd w:id="2"/>
      <w:r w:rsidR="000122F1">
        <w:rPr>
          <w:rStyle w:val="ad"/>
        </w:rPr>
        <w:commentReference w:id="2"/>
      </w:r>
      <w:r w:rsidRPr="000122F1">
        <w:rPr>
          <w:rFonts w:ascii="Times New Roman" w:eastAsia="Times New Roman" w:hAnsi="Times New Roman" w:cs="Times New Roman"/>
          <w:color w:val="000000"/>
          <w:highlight w:val="yellow"/>
        </w:rPr>
        <w:t xml:space="preserve"> (три)</w:t>
      </w:r>
      <w:r>
        <w:rPr>
          <w:rFonts w:ascii="Times New Roman" w:eastAsia="Times New Roman" w:hAnsi="Times New Roman" w:cs="Times New Roman"/>
          <w:color w:val="000000"/>
        </w:rPr>
        <w:t xml:space="preserve"> года с даты принятия решения об утверждении договора  управления, оформленного протоколом общего собрания собственников от ________________ № _________. </w:t>
      </w:r>
    </w:p>
    <w:p w14:paraId="72FFD910" w14:textId="77777777" w:rsidR="000D6975" w:rsidRDefault="00D31AA4">
      <w:pPr>
        <w:pStyle w:val="10"/>
        <w:pBdr>
          <w:top w:val="nil"/>
          <w:left w:val="nil"/>
          <w:bottom w:val="nil"/>
          <w:right w:val="nil"/>
          <w:between w:val="nil"/>
        </w:pBdr>
        <w:tabs>
          <w:tab w:val="left" w:pos="90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2.2. Управляющая организация приступает к выполнению работ, оказанию услуг по содержанию и ремонту общего имущества, а также к осуществлению иной деятельности – с даты принятия решения собственниками помещений многоквартирного дома, а к предоставлению коммунальных услуг – с даты начала поставки каждого вида коммунальных ресурсов, определяемой в договорах о приобретении коммунальных ресурсов, заключенных Управляющей организацией с каждой из ресурсоснабжающих организаций, но не ранее даты начала управления многоквартирным домом.</w:t>
      </w:r>
    </w:p>
    <w:p w14:paraId="5C373971" w14:textId="77777777" w:rsidR="000D6975" w:rsidRDefault="00D31AA4">
      <w:pPr>
        <w:pStyle w:val="10"/>
        <w:pBdr>
          <w:top w:val="nil"/>
          <w:left w:val="nil"/>
          <w:bottom w:val="nil"/>
          <w:right w:val="nil"/>
          <w:between w:val="nil"/>
        </w:pBdr>
        <w:spacing w:line="276" w:lineRule="auto"/>
        <w:ind w:firstLine="539"/>
        <w:jc w:val="both"/>
        <w:rPr>
          <w:rFonts w:ascii="Times New Roman" w:eastAsia="Times New Roman" w:hAnsi="Times New Roman" w:cs="Times New Roman"/>
          <w:color w:val="000000"/>
        </w:rPr>
      </w:pPr>
      <w:r>
        <w:rPr>
          <w:rFonts w:ascii="Times New Roman" w:eastAsia="Times New Roman" w:hAnsi="Times New Roman" w:cs="Times New Roman"/>
          <w:color w:val="000000"/>
        </w:rPr>
        <w:t>2.3. Управляющая организация прекращает деятельность по управлению многоквартирным домом с даты расторжения Договора в порядке и в случаях, предусмотренных настоящим Договором.</w:t>
      </w:r>
    </w:p>
    <w:p w14:paraId="4DA37CFD" w14:textId="77777777" w:rsidR="000D6975" w:rsidRDefault="00D31AA4">
      <w:pPr>
        <w:pStyle w:val="10"/>
        <w:pBdr>
          <w:top w:val="nil"/>
          <w:left w:val="nil"/>
          <w:bottom w:val="nil"/>
          <w:right w:val="nil"/>
          <w:between w:val="nil"/>
        </w:pBdr>
        <w:spacing w:line="276" w:lineRule="auto"/>
        <w:ind w:firstLine="53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2.4. При отсутствии заявления одной из сторон о прекращении Договора, </w:t>
      </w:r>
      <w:r w:rsidRPr="009F6164">
        <w:rPr>
          <w:rFonts w:ascii="Times New Roman" w:eastAsia="Times New Roman" w:hAnsi="Times New Roman" w:cs="Times New Roman"/>
          <w:color w:val="000000"/>
          <w:highlight w:val="cyan"/>
        </w:rPr>
        <w:t>за три месяца до окончания срока</w:t>
      </w:r>
      <w:r>
        <w:rPr>
          <w:rFonts w:ascii="Times New Roman" w:eastAsia="Times New Roman" w:hAnsi="Times New Roman" w:cs="Times New Roman"/>
          <w:color w:val="000000"/>
        </w:rPr>
        <w:t xml:space="preserve"> его действия, такой Договор считается продленным </w:t>
      </w:r>
      <w:commentRangeStart w:id="3"/>
      <w:r w:rsidRPr="000122F1">
        <w:rPr>
          <w:rFonts w:ascii="Times New Roman" w:eastAsia="Times New Roman" w:hAnsi="Times New Roman" w:cs="Times New Roman"/>
          <w:color w:val="000000"/>
          <w:highlight w:val="yellow"/>
        </w:rPr>
        <w:t>на тот же срок</w:t>
      </w:r>
      <w:r>
        <w:rPr>
          <w:rFonts w:ascii="Times New Roman" w:eastAsia="Times New Roman" w:hAnsi="Times New Roman" w:cs="Times New Roman"/>
          <w:color w:val="000000"/>
        </w:rPr>
        <w:t xml:space="preserve"> </w:t>
      </w:r>
      <w:commentRangeEnd w:id="3"/>
      <w:r w:rsidR="000122F1">
        <w:rPr>
          <w:rStyle w:val="ad"/>
        </w:rPr>
        <w:commentReference w:id="3"/>
      </w:r>
      <w:r>
        <w:rPr>
          <w:rFonts w:ascii="Times New Roman" w:eastAsia="Times New Roman" w:hAnsi="Times New Roman" w:cs="Times New Roman"/>
          <w:color w:val="000000"/>
        </w:rPr>
        <w:t>и на тех же условиях, какие были предусмотрены таким договором.</w:t>
      </w:r>
    </w:p>
    <w:p w14:paraId="13FEE70E" w14:textId="77777777" w:rsidR="000D6975" w:rsidRDefault="000D6975">
      <w:pPr>
        <w:pStyle w:val="10"/>
        <w:pBdr>
          <w:top w:val="nil"/>
          <w:left w:val="nil"/>
          <w:bottom w:val="nil"/>
          <w:right w:val="nil"/>
          <w:between w:val="nil"/>
        </w:pBdr>
        <w:tabs>
          <w:tab w:val="left" w:pos="900"/>
        </w:tabs>
        <w:ind w:firstLine="567"/>
        <w:jc w:val="both"/>
        <w:rPr>
          <w:rFonts w:ascii="Times New Roman" w:eastAsia="Times New Roman" w:hAnsi="Times New Roman" w:cs="Times New Roman"/>
          <w:color w:val="0000CC"/>
        </w:rPr>
      </w:pPr>
    </w:p>
    <w:p w14:paraId="34F2C234"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3. Порядок осуществления взаимодействия и контроля</w:t>
      </w:r>
    </w:p>
    <w:p w14:paraId="60110E9E"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 деятельностью по управлению многоквартирным домом</w:t>
      </w:r>
    </w:p>
    <w:p w14:paraId="096AB96A" w14:textId="77777777" w:rsidR="000D6975" w:rsidRDefault="000D6975">
      <w:pPr>
        <w:pStyle w:val="10"/>
        <w:pBdr>
          <w:top w:val="nil"/>
          <w:left w:val="nil"/>
          <w:bottom w:val="nil"/>
          <w:right w:val="nil"/>
          <w:between w:val="nil"/>
        </w:pBdr>
        <w:jc w:val="center"/>
        <w:rPr>
          <w:rFonts w:ascii="Times New Roman" w:eastAsia="Times New Roman" w:hAnsi="Times New Roman" w:cs="Times New Roman"/>
          <w:color w:val="000000"/>
        </w:rPr>
      </w:pPr>
    </w:p>
    <w:p w14:paraId="5E57CE3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w:t>
      </w:r>
    </w:p>
    <w:p w14:paraId="698E91A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u w:val="single"/>
        </w:rPr>
      </w:pPr>
      <w:r>
        <w:rPr>
          <w:rFonts w:ascii="Times New Roman" w:eastAsia="Times New Roman" w:hAnsi="Times New Roman" w:cs="Times New Roman"/>
          <w:b/>
          <w:color w:val="000000"/>
          <w:u w:val="single"/>
        </w:rPr>
        <w:t>При исполнении Договора Стороны обеспечивают соблюдение требований:</w:t>
      </w:r>
    </w:p>
    <w:p w14:paraId="1D76C20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Правил осуществления деятельности по управлению многоквартирными домами, утвержденных Постановлением Правительства РФ от 15.05.2013 № 416 (Стандарты управления многоквартирным домом);</w:t>
      </w:r>
    </w:p>
    <w:p w14:paraId="6FFE8B3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13.08.2006 № 491;</w:t>
      </w:r>
    </w:p>
    <w:p w14:paraId="1330974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Минимального перечня услуг и работ, необходимых для обеспечения надлежащего содержания общего имущества в многоквартирном доме, и порядке их оказания и выполнения, утвержденного Постановлением Правительства РФ от 03.04.2013 № 290;</w:t>
      </w:r>
    </w:p>
    <w:p w14:paraId="4A292D6E"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14:paraId="28C0A13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w:t>
      </w:r>
      <w:r>
        <w:rPr>
          <w:rFonts w:ascii="Times New Roman" w:eastAsia="Times New Roman" w:hAnsi="Times New Roman" w:cs="Times New Roman"/>
          <w:i/>
          <w:color w:val="000000"/>
        </w:rPr>
        <w:t>Приложении № 2</w:t>
      </w:r>
      <w:r>
        <w:rPr>
          <w:rFonts w:ascii="Times New Roman" w:eastAsia="Times New Roman" w:hAnsi="Times New Roman" w:cs="Times New Roman"/>
          <w:color w:val="000000"/>
        </w:rPr>
        <w:t xml:space="preserve"> к Договору.</w:t>
      </w:r>
    </w:p>
    <w:p w14:paraId="00F6778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3.3. Требования к собственникам и пользователям помещений в многоквартирном доме по соблюдению правил пользования помещениями приведены в </w:t>
      </w:r>
      <w:r>
        <w:rPr>
          <w:rFonts w:ascii="Times New Roman" w:eastAsia="Times New Roman" w:hAnsi="Times New Roman" w:cs="Times New Roman"/>
          <w:i/>
          <w:color w:val="000000"/>
        </w:rPr>
        <w:t>Приложении № 3</w:t>
      </w:r>
      <w:r>
        <w:rPr>
          <w:rFonts w:ascii="Times New Roman" w:eastAsia="Times New Roman" w:hAnsi="Times New Roman" w:cs="Times New Roman"/>
          <w:color w:val="000000"/>
        </w:rPr>
        <w:t xml:space="preserve"> к Договору.</w:t>
      </w:r>
    </w:p>
    <w:p w14:paraId="0A5546A0"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а также указаны в </w:t>
      </w:r>
      <w:r>
        <w:rPr>
          <w:rFonts w:ascii="Times New Roman" w:eastAsia="Times New Roman" w:hAnsi="Times New Roman" w:cs="Times New Roman"/>
          <w:i/>
          <w:color w:val="000000"/>
        </w:rPr>
        <w:t>Приложении № 10</w:t>
      </w:r>
      <w:r>
        <w:rPr>
          <w:rFonts w:ascii="Times New Roman" w:eastAsia="Times New Roman" w:hAnsi="Times New Roman" w:cs="Times New Roman"/>
          <w:color w:val="000000"/>
        </w:rPr>
        <w:t xml:space="preserve"> к Договору.</w:t>
      </w:r>
    </w:p>
    <w:p w14:paraId="048318E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3.5.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w:t>
      </w:r>
    </w:p>
    <w:p w14:paraId="345F44C7"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3.6. В течение срока действия Договора Управляющая организация вправе созывать и проводить годовые и внеочередные общие собрания собственников помещений в многоквартирном доме, если принятие решений такими собраниями необходимо в целях исполнения, изменения, прекращения Договора. </w:t>
      </w:r>
    </w:p>
    <w:p w14:paraId="45DE42D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commentRangeStart w:id="4"/>
      <w:r w:rsidRPr="00C06723">
        <w:rPr>
          <w:rFonts w:ascii="Times New Roman" w:eastAsia="Times New Roman" w:hAnsi="Times New Roman" w:cs="Times New Roman"/>
          <w:b/>
          <w:color w:val="000000"/>
          <w:highlight w:val="yellow"/>
        </w:rPr>
        <w:t>Информация о проводимом собрании в очной или заочной формах, а также результатах собраний доводится до сведения собственников путем размещения на информационном стенде в парадных (подъездах) многоквартирного дома, а также публикуется на сайте Управляющей организации.</w:t>
      </w:r>
      <w:commentRangeEnd w:id="4"/>
      <w:r w:rsidR="00C06723">
        <w:rPr>
          <w:rStyle w:val="ad"/>
        </w:rPr>
        <w:commentReference w:id="4"/>
      </w:r>
    </w:p>
    <w:p w14:paraId="7AB84C86"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3.7. Собственники помещений в целях взаимодействия с Управляющей организацией и осуществления </w:t>
      </w:r>
      <w:commentRangeStart w:id="5"/>
      <w:r w:rsidRPr="00C06723">
        <w:rPr>
          <w:rFonts w:ascii="Times New Roman" w:eastAsia="Times New Roman" w:hAnsi="Times New Roman" w:cs="Times New Roman"/>
          <w:color w:val="000000"/>
          <w:highlight w:val="yellow"/>
        </w:rPr>
        <w:t>контроля по вопросам управления многоквартирным домом определяют уполномоченных лиц</w:t>
      </w:r>
      <w:commentRangeEnd w:id="5"/>
      <w:r w:rsidR="00C06723">
        <w:rPr>
          <w:rStyle w:val="ad"/>
        </w:rPr>
        <w:commentReference w:id="5"/>
      </w:r>
      <w:r>
        <w:rPr>
          <w:rFonts w:ascii="Times New Roman" w:eastAsia="Times New Roman" w:hAnsi="Times New Roman" w:cs="Times New Roman"/>
          <w:color w:val="000000"/>
        </w:rPr>
        <w:t xml:space="preserve">, информация о таких лицах, их контактных телефонах, сроке действия полномочий, а также порядок изменения такой информации приводятся в </w:t>
      </w:r>
      <w:r>
        <w:rPr>
          <w:rFonts w:ascii="Times New Roman" w:eastAsia="Times New Roman" w:hAnsi="Times New Roman" w:cs="Times New Roman"/>
          <w:i/>
          <w:color w:val="000000"/>
        </w:rPr>
        <w:t>Приложении № 4</w:t>
      </w:r>
      <w:r>
        <w:rPr>
          <w:rFonts w:ascii="Times New Roman" w:eastAsia="Times New Roman" w:hAnsi="Times New Roman" w:cs="Times New Roman"/>
          <w:color w:val="000000"/>
        </w:rPr>
        <w:t xml:space="preserve"> к Договору.</w:t>
      </w:r>
    </w:p>
    <w:p w14:paraId="0B5C9B3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3.8. Управляющая организация представляет собственникам помещений Отчет о выполнении условий Договора ежегодно в течение первого полугодия путем его размещения на сайте Управляющей организации. При отсутствии письменных мотивированных возражений собственников, направленных в адрес Управляющей организации в течение 30 дней с момента представления Отчета, Отчет считается утвержденным без претензий и возражений. О размещении Отчета управляющая организация информирует собственников помещений путем размещения информационных писем на информационных стендах во всех парадных.</w:t>
      </w:r>
    </w:p>
    <w:p w14:paraId="7ABBE54C" w14:textId="77777777" w:rsidR="000D6975" w:rsidRDefault="00D31AA4">
      <w:pPr>
        <w:pStyle w:val="10"/>
        <w:pBdr>
          <w:top w:val="nil"/>
          <w:left w:val="nil"/>
          <w:bottom w:val="nil"/>
          <w:right w:val="nil"/>
          <w:between w:val="nil"/>
        </w:pBdr>
        <w:tabs>
          <w:tab w:val="left" w:pos="900"/>
        </w:tabs>
        <w:spacing w:line="276" w:lineRule="auto"/>
        <w:ind w:firstLine="567"/>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rPr>
        <w:t>3</w:t>
      </w:r>
      <w:commentRangeStart w:id="6"/>
      <w:r>
        <w:rPr>
          <w:rFonts w:ascii="Times New Roman" w:eastAsia="Times New Roman" w:hAnsi="Times New Roman" w:cs="Times New Roman"/>
          <w:color w:val="000000"/>
        </w:rPr>
        <w:t xml:space="preserve">.9. Управляющая организация по письменным и электронным запросам, направляемым по местонахождению Управляющей организации или официальную электронную почту Управляющей организации, указанным в разделе 12 настоящего Договора, представляет собственникам помещений письменные ответы посредством почтового отправления, нарочной передачи и (или) электронной почты. </w:t>
      </w:r>
      <w:r>
        <w:rPr>
          <w:rFonts w:ascii="Times New Roman" w:eastAsia="Times New Roman" w:hAnsi="Times New Roman" w:cs="Times New Roman"/>
          <w:color w:val="000000"/>
          <w:highlight w:val="white"/>
        </w:rPr>
        <w:t>В письменном запросе, подписанном собственником, указываются управляющая организация, фамилия, имя и отчество (наименование юридического лица) собственника, номер жилого/нежилого помещения, излагается суть заявления, а также указывается почтовый адрес, по которому должен быть направлен ответ</w:t>
      </w:r>
      <w:commentRangeEnd w:id="6"/>
      <w:r w:rsidR="00C06723">
        <w:rPr>
          <w:rStyle w:val="ad"/>
        </w:rPr>
        <w:commentReference w:id="6"/>
      </w:r>
      <w:r>
        <w:rPr>
          <w:rFonts w:ascii="Times New Roman" w:eastAsia="Times New Roman" w:hAnsi="Times New Roman" w:cs="Times New Roman"/>
          <w:color w:val="000000"/>
          <w:highlight w:val="white"/>
        </w:rPr>
        <w:t>.</w:t>
      </w:r>
    </w:p>
    <w:p w14:paraId="15587DA9" w14:textId="77777777" w:rsidR="000D6975" w:rsidRDefault="00D31AA4">
      <w:pPr>
        <w:pStyle w:val="10"/>
        <w:pBdr>
          <w:top w:val="nil"/>
          <w:left w:val="nil"/>
          <w:bottom w:val="nil"/>
          <w:right w:val="nil"/>
          <w:between w:val="nil"/>
        </w:pBdr>
        <w:tabs>
          <w:tab w:val="left" w:pos="90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 xml:space="preserve">3.10. </w:t>
      </w:r>
      <w:r>
        <w:rPr>
          <w:rFonts w:ascii="Times New Roman" w:eastAsia="Times New Roman" w:hAnsi="Times New Roman" w:cs="Times New Roman"/>
          <w:color w:val="000000"/>
        </w:rPr>
        <w:t xml:space="preserve">Если запрашиваемая собственником информация относится к обязательной для раскрытия на сайте Управляющей организации, то собственнику в течение 10 календарных дней с момента поступления соответствующего запроса, </w:t>
      </w:r>
      <w:commentRangeStart w:id="7"/>
      <w:r w:rsidRPr="009F6164">
        <w:rPr>
          <w:rFonts w:ascii="Times New Roman" w:eastAsia="Times New Roman" w:hAnsi="Times New Roman" w:cs="Times New Roman"/>
          <w:color w:val="000000"/>
          <w:highlight w:val="cyan"/>
        </w:rPr>
        <w:t>в письменном ответе указывается адрес сайта Управляющей организации</w:t>
      </w:r>
      <w:commentRangeEnd w:id="7"/>
      <w:r w:rsidR="00C67FD8">
        <w:rPr>
          <w:rStyle w:val="ad"/>
        </w:rPr>
        <w:commentReference w:id="7"/>
      </w:r>
      <w:r>
        <w:rPr>
          <w:rFonts w:ascii="Times New Roman" w:eastAsia="Times New Roman" w:hAnsi="Times New Roman" w:cs="Times New Roman"/>
          <w:color w:val="000000"/>
        </w:rPr>
        <w:t xml:space="preserve">. </w:t>
      </w:r>
    </w:p>
    <w:p w14:paraId="7ED98958" w14:textId="77777777" w:rsidR="000D6975" w:rsidRDefault="00D31AA4">
      <w:pPr>
        <w:pStyle w:val="10"/>
        <w:pBdr>
          <w:top w:val="nil"/>
          <w:left w:val="nil"/>
          <w:bottom w:val="nil"/>
          <w:right w:val="nil"/>
          <w:between w:val="nil"/>
        </w:pBdr>
        <w:tabs>
          <w:tab w:val="left" w:pos="90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3.11. Если запрашиваемая собственником информация не относится к обязательной для раскрытия, то Управляющая организация предоставляет ответ в течение 30 дней с момента регистрации обращения собственника.</w:t>
      </w:r>
    </w:p>
    <w:p w14:paraId="7A76E3B6" w14:textId="77777777" w:rsidR="000D6975" w:rsidRDefault="000D6975">
      <w:pPr>
        <w:pStyle w:val="10"/>
        <w:pBdr>
          <w:top w:val="nil"/>
          <w:left w:val="nil"/>
          <w:bottom w:val="nil"/>
          <w:right w:val="nil"/>
          <w:between w:val="nil"/>
        </w:pBdr>
        <w:tabs>
          <w:tab w:val="left" w:pos="900"/>
        </w:tabs>
        <w:ind w:firstLine="709"/>
        <w:jc w:val="both"/>
        <w:rPr>
          <w:rFonts w:ascii="Times New Roman" w:eastAsia="Times New Roman" w:hAnsi="Times New Roman" w:cs="Times New Roman"/>
          <w:color w:val="0000CC"/>
        </w:rPr>
      </w:pPr>
    </w:p>
    <w:p w14:paraId="3E0AA8F0" w14:textId="77777777" w:rsidR="000D6975" w:rsidRDefault="00D31AA4">
      <w:pPr>
        <w:pStyle w:val="10"/>
        <w:pBdr>
          <w:top w:val="nil"/>
          <w:left w:val="nil"/>
          <w:bottom w:val="nil"/>
          <w:right w:val="nil"/>
          <w:between w:val="nil"/>
        </w:pBdr>
        <w:spacing w:line="276" w:lineRule="auto"/>
        <w:ind w:left="993" w:hanging="283"/>
        <w:jc w:val="center"/>
        <w:rPr>
          <w:rFonts w:ascii="Times New Roman" w:eastAsia="Times New Roman" w:hAnsi="Times New Roman" w:cs="Times New Roman"/>
          <w:color w:val="000000"/>
        </w:rPr>
      </w:pPr>
      <w:r>
        <w:rPr>
          <w:rFonts w:ascii="Times New Roman" w:eastAsia="Times New Roman" w:hAnsi="Times New Roman" w:cs="Times New Roman"/>
          <w:b/>
          <w:color w:val="000000"/>
        </w:rPr>
        <w:t>4. Порядок осуществления деятельности по управлению многоквартирным домом</w:t>
      </w:r>
    </w:p>
    <w:p w14:paraId="39FFE7B7" w14:textId="77777777" w:rsidR="000D6975" w:rsidRDefault="00D31AA4">
      <w:pPr>
        <w:pStyle w:val="10"/>
        <w:pBdr>
          <w:top w:val="nil"/>
          <w:left w:val="nil"/>
          <w:bottom w:val="nil"/>
          <w:right w:val="nil"/>
          <w:between w:val="nil"/>
        </w:pBdr>
        <w:ind w:left="993" w:hanging="283"/>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96919DE"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4.1. Порядок выполнения работ и оказания услуг по управлению многоквартирным домом, содержанию и ремонту общего имущества, порядок их приемки</w:t>
      </w:r>
    </w:p>
    <w:p w14:paraId="401230F1"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4.1.1. </w:t>
      </w:r>
      <w:r w:rsidRPr="009431C5">
        <w:rPr>
          <w:rFonts w:ascii="Times New Roman" w:eastAsia="Times New Roman" w:hAnsi="Times New Roman" w:cs="Times New Roman"/>
          <w:color w:val="000000"/>
          <w:highlight w:val="lightGray"/>
        </w:rPr>
        <w:t xml:space="preserve">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собрания собственников, приведен в </w:t>
      </w:r>
      <w:r w:rsidRPr="009431C5">
        <w:rPr>
          <w:rFonts w:ascii="Times New Roman" w:eastAsia="Times New Roman" w:hAnsi="Times New Roman" w:cs="Times New Roman"/>
          <w:i/>
          <w:color w:val="000000"/>
          <w:highlight w:val="lightGray"/>
        </w:rPr>
        <w:t>Приложении № 5</w:t>
      </w:r>
      <w:r w:rsidRPr="009431C5">
        <w:rPr>
          <w:rFonts w:ascii="Times New Roman" w:eastAsia="Times New Roman" w:hAnsi="Times New Roman" w:cs="Times New Roman"/>
          <w:color w:val="000000"/>
          <w:highlight w:val="lightGray"/>
        </w:rPr>
        <w:t xml:space="preserve"> к Договору и включает:</w:t>
      </w:r>
    </w:p>
    <w:p w14:paraId="14EC587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Перечень работ, услуг по управлению многоквартирным домом и содержанию общего имущества,</w:t>
      </w:r>
    </w:p>
    <w:p w14:paraId="4A0B32BC"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Перечень работ по текущему ремонту общего имущества многоквартирного дома,</w:t>
      </w:r>
    </w:p>
    <w:p w14:paraId="2AA63E26"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commentRangeStart w:id="8"/>
      <w:r w:rsidRPr="009431C5">
        <w:rPr>
          <w:rFonts w:ascii="Times New Roman" w:eastAsia="Times New Roman" w:hAnsi="Times New Roman" w:cs="Times New Roman"/>
          <w:color w:val="000000"/>
          <w:highlight w:val="yellow"/>
        </w:rPr>
        <w:t>- Непредвиденные работы текущего и капитального характера.</w:t>
      </w:r>
      <w:commentRangeEnd w:id="8"/>
      <w:r w:rsidR="009431C5">
        <w:rPr>
          <w:rStyle w:val="ad"/>
        </w:rPr>
        <w:commentReference w:id="8"/>
      </w:r>
    </w:p>
    <w:p w14:paraId="46AB083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4.1.2. На каждый год действия Договора, начиная со второго, </w:t>
      </w:r>
      <w:commentRangeStart w:id="9"/>
      <w:r>
        <w:rPr>
          <w:rFonts w:ascii="Times New Roman" w:eastAsia="Times New Roman" w:hAnsi="Times New Roman" w:cs="Times New Roman"/>
          <w:color w:val="000000"/>
        </w:rPr>
        <w:t>при изменении перечня и порядка выполнения работ и оказания услуг</w:t>
      </w:r>
      <w:commentRangeEnd w:id="9"/>
      <w:r w:rsidR="009431C5">
        <w:rPr>
          <w:rStyle w:val="ad"/>
        </w:rPr>
        <w:commentReference w:id="9"/>
      </w:r>
      <w:r>
        <w:rPr>
          <w:rFonts w:ascii="Times New Roman" w:eastAsia="Times New Roman" w:hAnsi="Times New Roman" w:cs="Times New Roman"/>
          <w:color w:val="000000"/>
        </w:rPr>
        <w:t xml:space="preserve">, Управляющая организация не позднее, чем за месяц до окончания каждого года действия Договора, составляет аналогичный приведенному в </w:t>
      </w:r>
      <w:r>
        <w:rPr>
          <w:rFonts w:ascii="Times New Roman" w:eastAsia="Times New Roman" w:hAnsi="Times New Roman" w:cs="Times New Roman"/>
          <w:i/>
          <w:color w:val="000000"/>
        </w:rPr>
        <w:t>Приложении № 5</w:t>
      </w:r>
      <w:r>
        <w:rPr>
          <w:rFonts w:ascii="Times New Roman" w:eastAsia="Times New Roman" w:hAnsi="Times New Roman" w:cs="Times New Roman"/>
          <w:color w:val="000000"/>
        </w:rPr>
        <w:t xml:space="preserve"> Перечень работ, услуг с указанием их стоимости в </w:t>
      </w:r>
      <w:commentRangeStart w:id="10"/>
      <w:r w:rsidRPr="00540BF0">
        <w:rPr>
          <w:rFonts w:ascii="Times New Roman" w:eastAsia="Times New Roman" w:hAnsi="Times New Roman" w:cs="Times New Roman"/>
          <w:i/>
          <w:color w:val="000000"/>
          <w:highlight w:val="cyan"/>
        </w:rPr>
        <w:t>Приложении № 6</w:t>
      </w:r>
      <w:commentRangeEnd w:id="10"/>
      <w:r w:rsidR="00540BF0">
        <w:rPr>
          <w:rStyle w:val="ad"/>
        </w:rPr>
        <w:commentReference w:id="10"/>
      </w:r>
      <w:r>
        <w:rPr>
          <w:rFonts w:ascii="Times New Roman" w:eastAsia="Times New Roman" w:hAnsi="Times New Roman" w:cs="Times New Roman"/>
          <w:color w:val="000000"/>
        </w:rPr>
        <w:t xml:space="preserve"> и информации о размере платы. Указанный Перечень работ, услуг оформляется в виде дополнительного соглашения к настоящему Договору, подписывается Сторонами договора и подлежит применению Сторонами с 1 числа месяца, следующего за месяцем окончания каждого года (12 месяцев) действия Договора.</w:t>
      </w:r>
    </w:p>
    <w:p w14:paraId="2A6688E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4.1.3. Перечень минимально необходимых работ и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14:paraId="3A9F1A3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4.1.4. </w:t>
      </w:r>
      <w:r w:rsidRPr="00540BF0">
        <w:rPr>
          <w:rFonts w:ascii="Times New Roman" w:eastAsia="Times New Roman" w:hAnsi="Times New Roman" w:cs="Times New Roman"/>
          <w:color w:val="000000"/>
          <w:highlight w:val="cyan"/>
        </w:rPr>
        <w:t xml:space="preserve">Перечень работ и услуг предусматривает выполнение непредвиденных </w:t>
      </w:r>
      <w:commentRangeStart w:id="11"/>
      <w:r w:rsidRPr="00540BF0">
        <w:rPr>
          <w:rFonts w:ascii="Times New Roman" w:eastAsia="Times New Roman" w:hAnsi="Times New Roman" w:cs="Times New Roman"/>
          <w:color w:val="000000"/>
          <w:highlight w:val="cyan"/>
        </w:rPr>
        <w:t>работ</w:t>
      </w:r>
      <w:commentRangeEnd w:id="11"/>
      <w:r w:rsidR="00540BF0">
        <w:rPr>
          <w:rStyle w:val="ad"/>
        </w:rPr>
        <w:commentReference w:id="11"/>
      </w:r>
      <w:r>
        <w:rPr>
          <w:rFonts w:ascii="Times New Roman" w:eastAsia="Times New Roman" w:hAnsi="Times New Roman" w:cs="Times New Roman"/>
          <w:color w:val="000000"/>
        </w:rPr>
        <w:t>, необходимость выполнения которых может возникнуть в период действия Договора. О необходимости выполнения непредвиденных работ по их видам и объемам, Управляющая организация уведомляет собственников помещений многоквартирного дома в разумный срок, при невозможности предварительного уведомления – до начала выполнения таких работ.</w:t>
      </w:r>
    </w:p>
    <w:p w14:paraId="04BD0247"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выполнении непредвиденных работ, Управляющая организация может самостоятельно принимать решения по изменению графика выполнения работ </w:t>
      </w:r>
      <w:commentRangeStart w:id="12"/>
      <w:r w:rsidRPr="009431C5">
        <w:rPr>
          <w:rFonts w:ascii="Times New Roman" w:eastAsia="Times New Roman" w:hAnsi="Times New Roman" w:cs="Times New Roman"/>
          <w:color w:val="000000"/>
          <w:highlight w:val="yellow"/>
        </w:rPr>
        <w:t>и оказания услуг, включенного в Перечень работ и услуг</w:t>
      </w:r>
      <w:r>
        <w:rPr>
          <w:rFonts w:ascii="Times New Roman" w:eastAsia="Times New Roman" w:hAnsi="Times New Roman" w:cs="Times New Roman"/>
          <w:color w:val="000000"/>
        </w:rPr>
        <w:t xml:space="preserve">. </w:t>
      </w:r>
      <w:r w:rsidRPr="009431C5">
        <w:rPr>
          <w:rFonts w:ascii="Times New Roman" w:eastAsia="Times New Roman" w:hAnsi="Times New Roman" w:cs="Times New Roman"/>
          <w:color w:val="000000"/>
          <w:highlight w:val="yellow"/>
        </w:rPr>
        <w:t>Если стоимость таких работ превысит сумму расчетного резерва на выполнение непредвиденных работ, формируемого Управляющей организацией согласно настоящему Договору, Управляющая организация обязана выполнить такие работы, а собственники – оплатить их стоимость.</w:t>
      </w:r>
      <w:commentRangeEnd w:id="12"/>
      <w:r w:rsidR="009431C5">
        <w:rPr>
          <w:rStyle w:val="ad"/>
        </w:rPr>
        <w:commentReference w:id="12"/>
      </w:r>
    </w:p>
    <w:p w14:paraId="620D18E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w:t>
      </w:r>
      <w:commentRangeStart w:id="13"/>
      <w:r>
        <w:rPr>
          <w:rFonts w:ascii="Times New Roman" w:eastAsia="Times New Roman" w:hAnsi="Times New Roman" w:cs="Times New Roman"/>
          <w:i/>
          <w:color w:val="000000"/>
        </w:rPr>
        <w:t>Приложении № 7</w:t>
      </w:r>
      <w:r>
        <w:rPr>
          <w:rFonts w:ascii="Times New Roman" w:eastAsia="Times New Roman" w:hAnsi="Times New Roman" w:cs="Times New Roman"/>
          <w:color w:val="000000"/>
        </w:rPr>
        <w:t xml:space="preserve"> </w:t>
      </w:r>
      <w:commentRangeEnd w:id="13"/>
      <w:r w:rsidR="001A6450">
        <w:rPr>
          <w:rStyle w:val="ad"/>
        </w:rPr>
        <w:commentReference w:id="13"/>
      </w:r>
      <w:r>
        <w:rPr>
          <w:rFonts w:ascii="Times New Roman" w:eastAsia="Times New Roman" w:hAnsi="Times New Roman" w:cs="Times New Roman"/>
          <w:color w:val="000000"/>
        </w:rPr>
        <w:t>к Договору.</w:t>
      </w:r>
    </w:p>
    <w:p w14:paraId="2B81888C"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4.1.6. Управляющая организация, руководствуясь актами выполненных работ и оказанных услуг, составляемых в порядке, указанном в настоящем пункте, удостоверяет выполнение работ и оказание услуг, включенных в Перечень работ и услуг. Приемка выполненных работ и оказанных услуг по управлению многоквартирным домом, содержанию и ремонту общего имущества с составлением двухстороннего акта </w:t>
      </w:r>
      <w:r>
        <w:rPr>
          <w:rFonts w:ascii="Times New Roman" w:eastAsia="Times New Roman" w:hAnsi="Times New Roman" w:cs="Times New Roman"/>
          <w:color w:val="000000"/>
        </w:rPr>
        <w:lastRenderedPageBreak/>
        <w:t xml:space="preserve">выполненных работ и (или) оказанных услуг по форме, указанной в </w:t>
      </w:r>
      <w:commentRangeStart w:id="14"/>
      <w:r>
        <w:rPr>
          <w:rFonts w:ascii="Times New Roman" w:eastAsia="Times New Roman" w:hAnsi="Times New Roman" w:cs="Times New Roman"/>
          <w:i/>
          <w:color w:val="000000"/>
        </w:rPr>
        <w:t>Приложении № 8</w:t>
      </w:r>
      <w:r>
        <w:rPr>
          <w:rFonts w:ascii="Times New Roman" w:eastAsia="Times New Roman" w:hAnsi="Times New Roman" w:cs="Times New Roman"/>
          <w:color w:val="000000"/>
        </w:rPr>
        <w:t xml:space="preserve"> </w:t>
      </w:r>
      <w:commentRangeEnd w:id="14"/>
      <w:r w:rsidR="001A6450">
        <w:rPr>
          <w:rStyle w:val="ad"/>
        </w:rPr>
        <w:commentReference w:id="14"/>
      </w:r>
      <w:r>
        <w:rPr>
          <w:rFonts w:ascii="Times New Roman" w:eastAsia="Times New Roman" w:hAnsi="Times New Roman" w:cs="Times New Roman"/>
          <w:color w:val="000000"/>
        </w:rPr>
        <w:t xml:space="preserve">к Договору, </w:t>
      </w:r>
      <w:commentRangeStart w:id="15"/>
      <w:r w:rsidRPr="00CC6617">
        <w:rPr>
          <w:rFonts w:ascii="Times New Roman" w:eastAsia="Times New Roman" w:hAnsi="Times New Roman" w:cs="Times New Roman"/>
          <w:color w:val="000000"/>
          <w:highlight w:val="yellow"/>
        </w:rPr>
        <w:t xml:space="preserve">осуществляется по требованию </w:t>
      </w:r>
      <w:commentRangeStart w:id="16"/>
      <w:r w:rsidRPr="00CC6617">
        <w:rPr>
          <w:rFonts w:ascii="Times New Roman" w:eastAsia="Times New Roman" w:hAnsi="Times New Roman" w:cs="Times New Roman"/>
          <w:color w:val="000000"/>
          <w:highlight w:val="yellow"/>
        </w:rPr>
        <w:t>уполномоченного лица</w:t>
      </w:r>
      <w:r>
        <w:rPr>
          <w:rFonts w:ascii="Times New Roman" w:eastAsia="Times New Roman" w:hAnsi="Times New Roman" w:cs="Times New Roman"/>
          <w:color w:val="000000"/>
        </w:rPr>
        <w:t xml:space="preserve"> </w:t>
      </w:r>
      <w:commentRangeEnd w:id="15"/>
      <w:r w:rsidR="00CC6617">
        <w:rPr>
          <w:rStyle w:val="ad"/>
        </w:rPr>
        <w:commentReference w:id="15"/>
      </w:r>
      <w:commentRangeEnd w:id="16"/>
      <w:r w:rsidR="001A6450">
        <w:rPr>
          <w:rStyle w:val="ad"/>
        </w:rPr>
        <w:commentReference w:id="16"/>
      </w:r>
      <w:r>
        <w:rPr>
          <w:rFonts w:ascii="Times New Roman" w:eastAsia="Times New Roman" w:hAnsi="Times New Roman" w:cs="Times New Roman"/>
          <w:color w:val="000000"/>
        </w:rPr>
        <w:t>(далее – уполномоченное лицо, принимающее услуги, работы).</w:t>
      </w:r>
    </w:p>
    <w:p w14:paraId="23603DE6"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Управляющая организация направляет </w:t>
      </w:r>
      <w:r w:rsidRPr="00CC6617">
        <w:rPr>
          <w:rFonts w:ascii="Times New Roman" w:eastAsia="Times New Roman" w:hAnsi="Times New Roman" w:cs="Times New Roman"/>
          <w:color w:val="000000"/>
          <w:highlight w:val="yellow"/>
        </w:rPr>
        <w:t>уполномоченному лицу</w:t>
      </w:r>
      <w:r>
        <w:rPr>
          <w:rFonts w:ascii="Times New Roman" w:eastAsia="Times New Roman" w:hAnsi="Times New Roman" w:cs="Times New Roman"/>
          <w:color w:val="000000"/>
        </w:rPr>
        <w:t xml:space="preserve">, принимающему услуги, работы, уведомление о дате и времени сдаче-приемке работ, услуг любым доступным способом: </w:t>
      </w:r>
      <w:commentRangeStart w:id="17"/>
      <w:r w:rsidRPr="00CC6617">
        <w:rPr>
          <w:rFonts w:ascii="Times New Roman" w:eastAsia="Times New Roman" w:hAnsi="Times New Roman" w:cs="Times New Roman"/>
          <w:color w:val="000000"/>
          <w:highlight w:val="yellow"/>
        </w:rPr>
        <w:t>по телефону, в виде смс, по электронной почте,</w:t>
      </w:r>
      <w:r>
        <w:rPr>
          <w:rFonts w:ascii="Times New Roman" w:eastAsia="Times New Roman" w:hAnsi="Times New Roman" w:cs="Times New Roman"/>
          <w:color w:val="000000"/>
        </w:rPr>
        <w:t xml:space="preserve"> </w:t>
      </w:r>
      <w:commentRangeEnd w:id="17"/>
      <w:r w:rsidR="00CC6617">
        <w:rPr>
          <w:rStyle w:val="ad"/>
        </w:rPr>
        <w:commentReference w:id="17"/>
      </w:r>
      <w:r>
        <w:rPr>
          <w:rFonts w:ascii="Times New Roman" w:eastAsia="Times New Roman" w:hAnsi="Times New Roman" w:cs="Times New Roman"/>
          <w:color w:val="000000"/>
        </w:rPr>
        <w:t xml:space="preserve">почтой России, нарочно. В случае неявки уполномоченного лица для приемки работ, услуг, при его надлежащем извещении или неподписания акта без обоснованных </w:t>
      </w:r>
      <w:r w:rsidRPr="00993900">
        <w:rPr>
          <w:rFonts w:ascii="Times New Roman" w:eastAsia="Times New Roman" w:hAnsi="Times New Roman" w:cs="Times New Roman"/>
          <w:color w:val="000000"/>
          <w:highlight w:val="yellow"/>
        </w:rPr>
        <w:t xml:space="preserve">причин в течение 5 рабочих дней </w:t>
      </w:r>
      <w:commentRangeStart w:id="18"/>
      <w:r w:rsidRPr="00993900">
        <w:rPr>
          <w:rFonts w:ascii="Times New Roman" w:eastAsia="Times New Roman" w:hAnsi="Times New Roman" w:cs="Times New Roman"/>
          <w:color w:val="000000"/>
          <w:highlight w:val="yellow"/>
        </w:rPr>
        <w:t>со дня его составления,</w:t>
      </w:r>
      <w:commentRangeEnd w:id="18"/>
      <w:r w:rsidR="00CC6617" w:rsidRPr="00993900">
        <w:rPr>
          <w:rStyle w:val="ad"/>
          <w:highlight w:val="yellow"/>
        </w:rPr>
        <w:commentReference w:id="18"/>
      </w:r>
      <w:r w:rsidRPr="00993900">
        <w:rPr>
          <w:rFonts w:ascii="Times New Roman" w:eastAsia="Times New Roman" w:hAnsi="Times New Roman" w:cs="Times New Roman"/>
          <w:color w:val="000000"/>
          <w:highlight w:val="yellow"/>
        </w:rPr>
        <w:t xml:space="preserve"> акт выполненных работ, оказанных услуг подписывается</w:t>
      </w:r>
      <w:r>
        <w:rPr>
          <w:rFonts w:ascii="Times New Roman" w:eastAsia="Times New Roman" w:hAnsi="Times New Roman" w:cs="Times New Roman"/>
          <w:color w:val="000000"/>
        </w:rPr>
        <w:t xml:space="preserve">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 в полном объеме.</w:t>
      </w:r>
    </w:p>
    <w:p w14:paraId="3E336EA1"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4.1.7. Односторонний акт, подписанный Управляющей организацией, хранится у Управляющей организации. Управляющая организация оформляет с собственниками нежилых помещений – индивидуальными предпринимателями и юридическими лицами по их требованию двусторонние акты оказанных услуг и выполненных работ.</w:t>
      </w:r>
    </w:p>
    <w:p w14:paraId="5627FAA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4.1.8. Управляющая организация не менее, чем за 3 (три) календарных дня, уведомляет собственников помещений о планируемых сроках и объемах проведения работ по текущему ремонту мест общего пользования многоквартирного дома, его общего имущества, а также о сроках планируемого отключения энергоресурсов, связанных с испытанием, ремонтом и профилактическими работами, проводимыми на внутридомовых (общедомовых) инженерных системах и оборудования, путем размещения объявлений в местах, определяемых решением общего собственников помещений, в том числе, на информационных стендах, установленных в холлах парадных/подъездах многоквартирного дома.</w:t>
      </w:r>
    </w:p>
    <w:p w14:paraId="56C84657"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4.2. Порядок организации выполнения работ по капитальному ремонту общего имущества</w:t>
      </w:r>
    </w:p>
    <w:p w14:paraId="5C3F57B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4.2.1. Работы по капитальному ремонту общего имущества в многоквартирном доме (далее – работы по капитальному ремонту) выполняются Региональным оператором по отдельному договору, заключенному с собственниками. В период после начала реализации региональной программы капитального ремонта такой договор заключается собственниками с Региональным оператором в соответствии с п. 1 ст. 181 ЖК РФ.</w:t>
      </w:r>
    </w:p>
    <w:p w14:paraId="0515C93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4.2.2. </w:t>
      </w:r>
      <w:commentRangeStart w:id="19"/>
      <w:r>
        <w:rPr>
          <w:rFonts w:ascii="Times New Roman" w:eastAsia="Times New Roman" w:hAnsi="Times New Roman" w:cs="Times New Roman"/>
          <w:color w:val="000000"/>
        </w:rPr>
        <w:t xml:space="preserve">При формировании фонда капитального ремонта (ФКР) на специальном счете Регионального оператора собственники на основании принятого решения собрания вправе привлечь Управляющую организацию для выполнения всех (или части) </w:t>
      </w:r>
      <w:commentRangeEnd w:id="19"/>
      <w:r w:rsidR="002B68D4">
        <w:rPr>
          <w:rStyle w:val="ad"/>
        </w:rPr>
        <w:commentReference w:id="19"/>
      </w:r>
      <w:r>
        <w:rPr>
          <w:rFonts w:ascii="Times New Roman" w:eastAsia="Times New Roman" w:hAnsi="Times New Roman" w:cs="Times New Roman"/>
          <w:color w:val="000000"/>
        </w:rPr>
        <w:t>видов и объемов работ, включенных и не включенных в региональную программу капитального ремонта и оплачиваемых за счет взносов на капитальный ремонт.</w:t>
      </w:r>
    </w:p>
    <w:p w14:paraId="2FD56833"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4.2.3. При формировании фонда капитального ремонта (ФКР) на счете Регионального оператора последний несет ответственность за соблюдение сроков и качество, выполняемых работ. Управляющая организация при указанном способе формирования фонда капитального ремонта может быть привлечена к выполнению тех работ по капитальному ремонту, которые не включены в региональную программу, но, по которым собственниками было принято решение о выполнении таких работ и о внесении дополнительных взносов на капитальный ремонт в адрес Управляющей организации.</w:t>
      </w:r>
    </w:p>
    <w:p w14:paraId="290B33DC"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4.2.4. </w:t>
      </w:r>
      <w:commentRangeStart w:id="20"/>
      <w:r w:rsidRPr="00993900">
        <w:rPr>
          <w:rFonts w:ascii="Times New Roman" w:eastAsia="Times New Roman" w:hAnsi="Times New Roman" w:cs="Times New Roman"/>
          <w:color w:val="000000"/>
          <w:highlight w:val="yellow"/>
        </w:rPr>
        <w:t xml:space="preserve">Необходимость выполнения непредвиденных работ по капитальному ремонту определяется Управляющей организацией, </w:t>
      </w:r>
      <w:commentRangeEnd w:id="20"/>
      <w:r w:rsidR="00993900">
        <w:rPr>
          <w:rStyle w:val="ad"/>
        </w:rPr>
        <w:commentReference w:id="20"/>
      </w:r>
      <w:r w:rsidRPr="00993900">
        <w:rPr>
          <w:rFonts w:ascii="Times New Roman" w:eastAsia="Times New Roman" w:hAnsi="Times New Roman" w:cs="Times New Roman"/>
          <w:color w:val="000000"/>
          <w:highlight w:val="yellow"/>
        </w:rPr>
        <w:t xml:space="preserve">о чем Управляющая организация </w:t>
      </w:r>
      <w:commentRangeStart w:id="21"/>
      <w:r w:rsidRPr="00993900">
        <w:rPr>
          <w:rFonts w:ascii="Times New Roman" w:eastAsia="Times New Roman" w:hAnsi="Times New Roman" w:cs="Times New Roman"/>
          <w:color w:val="000000"/>
          <w:highlight w:val="yellow"/>
        </w:rPr>
        <w:t xml:space="preserve">незамедлительно уведомляет </w:t>
      </w:r>
      <w:commentRangeEnd w:id="21"/>
      <w:r w:rsidR="00FD29A6">
        <w:rPr>
          <w:rStyle w:val="ad"/>
        </w:rPr>
        <w:commentReference w:id="21"/>
      </w:r>
      <w:r w:rsidRPr="00993900">
        <w:rPr>
          <w:rFonts w:ascii="Times New Roman" w:eastAsia="Times New Roman" w:hAnsi="Times New Roman" w:cs="Times New Roman"/>
          <w:color w:val="000000"/>
          <w:highlight w:val="yellow"/>
        </w:rPr>
        <w:t>уполномоченное лицо и собственников помещений</w:t>
      </w:r>
      <w:r>
        <w:rPr>
          <w:rFonts w:ascii="Times New Roman" w:eastAsia="Times New Roman" w:hAnsi="Times New Roman" w:cs="Times New Roman"/>
          <w:color w:val="000000"/>
        </w:rPr>
        <w:t xml:space="preserve">. Собственники в таком случае </w:t>
      </w:r>
      <w:commentRangeStart w:id="22"/>
      <w:r w:rsidRPr="00993900">
        <w:rPr>
          <w:rFonts w:ascii="Times New Roman" w:eastAsia="Times New Roman" w:hAnsi="Times New Roman" w:cs="Times New Roman"/>
          <w:color w:val="000000"/>
          <w:highlight w:val="yellow"/>
        </w:rPr>
        <w:t>принимают решение о проведении капитального ремонта по предложениям Управляющей организации</w:t>
      </w:r>
      <w:commentRangeEnd w:id="22"/>
      <w:r w:rsidR="00993900">
        <w:rPr>
          <w:rStyle w:val="ad"/>
        </w:rPr>
        <w:commentReference w:id="22"/>
      </w:r>
      <w:r w:rsidRPr="00993900">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В указанном случае, Собственники </w:t>
      </w:r>
      <w:commentRangeStart w:id="23"/>
      <w:r>
        <w:rPr>
          <w:rFonts w:ascii="Times New Roman" w:eastAsia="Times New Roman" w:hAnsi="Times New Roman" w:cs="Times New Roman"/>
          <w:color w:val="000000"/>
        </w:rPr>
        <w:t xml:space="preserve">обязаны заключить </w:t>
      </w:r>
      <w:commentRangeEnd w:id="23"/>
      <w:r w:rsidR="00FD29A6">
        <w:rPr>
          <w:rStyle w:val="ad"/>
        </w:rPr>
        <w:commentReference w:id="23"/>
      </w:r>
      <w:r>
        <w:rPr>
          <w:rFonts w:ascii="Times New Roman" w:eastAsia="Times New Roman" w:hAnsi="Times New Roman" w:cs="Times New Roman"/>
          <w:color w:val="000000"/>
        </w:rPr>
        <w:t>с Управляющей организацией дополнительное соглашение к Договору о порядке выполнения соответствующих работ не позднее, чем за 30 (тридцать) дней до выполнения Управляющей организацией таких работ, включая условие об их последующей оплате.</w:t>
      </w:r>
    </w:p>
    <w:p w14:paraId="2DD155C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4.3. Порядок предоставления и учет потребления коммунальных услуг</w:t>
      </w:r>
    </w:p>
    <w:p w14:paraId="52D407A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4.3.1. Управляющая организация обеспечивает предоставление собственникам помещений и иным потребителям коммунальных услуг, определяемых степенью благоустройства многоквартирного дома путем обеспечения постоянной готовности инженерных коммуникаций, приборов учета и другого оборудования, входящего в состав общего имущества, к осуществлению поставок коммунальных ресурсов, а также путем обеспечения аварийно-диспетчерского обслуживания потребителей,  учета и контроля показаний общедомовых приборов учета коммунальных ресурсов, контроля качества коммунальных услуг.</w:t>
      </w:r>
    </w:p>
    <w:p w14:paraId="2B37A95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4.3.2. </w:t>
      </w:r>
      <w:commentRangeStart w:id="24"/>
      <w:r w:rsidRPr="00FD29A6">
        <w:rPr>
          <w:rFonts w:ascii="Times New Roman" w:eastAsia="Times New Roman" w:hAnsi="Times New Roman" w:cs="Times New Roman"/>
          <w:color w:val="000000"/>
          <w:highlight w:val="lightGray"/>
        </w:rPr>
        <w:t>В период отсутствия договора ресурсоснабжения</w:t>
      </w:r>
      <w:r>
        <w:rPr>
          <w:rFonts w:ascii="Times New Roman" w:eastAsia="Times New Roman" w:hAnsi="Times New Roman" w:cs="Times New Roman"/>
          <w:color w:val="000000"/>
        </w:rPr>
        <w:t xml:space="preserve"> </w:t>
      </w:r>
      <w:commentRangeEnd w:id="24"/>
      <w:r w:rsidR="00FD29A6">
        <w:rPr>
          <w:rStyle w:val="ad"/>
        </w:rPr>
        <w:commentReference w:id="24"/>
      </w:r>
      <w:r>
        <w:rPr>
          <w:rFonts w:ascii="Times New Roman" w:eastAsia="Times New Roman" w:hAnsi="Times New Roman" w:cs="Times New Roman"/>
          <w:color w:val="000000"/>
        </w:rPr>
        <w:t>о приобретении Управляющей организацией у ресурсоснабжающей организации коммунального ресурса для предоставления коммунальных услуг соответствующие коммунальные услуги собственникам и потребителям предоставляются ресурсоснабжающей организацией на условиях, указанных в Правилах предоставления коммунальных услуг № 354.</w:t>
      </w:r>
    </w:p>
    <w:p w14:paraId="1168C74D"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4.3.3. Собственники нежилых помещений представляют Управляющей организации информацию о принятом ими порядке покупки коммунальных ресурсов: с заключением договора ресурсоснабжения с ресурсоснабжающими организациями или без заключения такого договора.</w:t>
      </w:r>
    </w:p>
    <w:p w14:paraId="7BB29422"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4.3.4. В случае обнаружения Собственником расхождения общей площади жилого помещения, корректировка площади Управляющей организацией производится с момента подачи заявления, с </w:t>
      </w:r>
      <w:r>
        <w:rPr>
          <w:rFonts w:ascii="Times New Roman" w:eastAsia="Times New Roman" w:hAnsi="Times New Roman" w:cs="Times New Roman"/>
          <w:color w:val="000000"/>
        </w:rPr>
        <w:lastRenderedPageBreak/>
        <w:t>предоставлением Собственником копии правоустанавливающего или иного документа (свидетельство о регистрации права собственности, технический паспорт), подтверждающего площадь такого жилого помещения. При этом, перерасчёт за прошедший период Управляющей организацией не производится.</w:t>
      </w:r>
    </w:p>
    <w:p w14:paraId="0CE9E147"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4.4. Порядок осуществления иной деятельности</w:t>
      </w:r>
      <w:r>
        <w:rPr>
          <w:rFonts w:ascii="Times New Roman" w:eastAsia="Times New Roman" w:hAnsi="Times New Roman" w:cs="Times New Roman"/>
          <w:color w:val="000000"/>
        </w:rPr>
        <w:t xml:space="preserve"> </w:t>
      </w:r>
    </w:p>
    <w:p w14:paraId="03741D4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4.4.1. Иная деятельность заключается в обеспечении Управляющей организацией выполнения для собственников и потребителей следующих видов работ и оказания следующих видов услуг (далее – иные работы, услуги) по индивидуальным заявкам:</w:t>
      </w:r>
    </w:p>
    <w:p w14:paraId="18935D3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 установка, замена индивидуальных (квартирных, комнатных) приборов учета коммунальных ресурсов;</w:t>
      </w:r>
    </w:p>
    <w:p w14:paraId="686C0AE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commentRangeStart w:id="25"/>
      <w:r w:rsidRPr="00B21857">
        <w:rPr>
          <w:rFonts w:ascii="Times New Roman" w:eastAsia="Times New Roman" w:hAnsi="Times New Roman" w:cs="Times New Roman"/>
          <w:color w:val="000000"/>
          <w:highlight w:val="yellow"/>
        </w:rPr>
        <w:t>б) снятие показаний индивидуальных, квартирных приборов учета;</w:t>
      </w:r>
      <w:commentRangeEnd w:id="25"/>
      <w:r w:rsidR="00B21857">
        <w:rPr>
          <w:rStyle w:val="ad"/>
        </w:rPr>
        <w:commentReference w:id="25"/>
      </w:r>
    </w:p>
    <w:p w14:paraId="13EC214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техническое обслуживание индивидуальных (квартирных, комнатных) приборов учета;</w:t>
      </w:r>
    </w:p>
    <w:p w14:paraId="64C5924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г) ремонтные работы в жилом помещении, а также иные работы по предложениям Управляющей организации.</w:t>
      </w:r>
    </w:p>
    <w:p w14:paraId="0A8AC1A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4.4.2</w:t>
      </w:r>
      <w:commentRangeStart w:id="26"/>
      <w:r>
        <w:rPr>
          <w:rFonts w:ascii="Times New Roman" w:eastAsia="Times New Roman" w:hAnsi="Times New Roman" w:cs="Times New Roman"/>
          <w:color w:val="000000"/>
        </w:rPr>
        <w:t xml:space="preserve">. С условиями и порядком выполнения и оказания иных работ, услуг </w:t>
      </w:r>
      <w:commentRangeEnd w:id="26"/>
      <w:r w:rsidR="00FD29A6">
        <w:rPr>
          <w:rStyle w:val="ad"/>
        </w:rPr>
        <w:commentReference w:id="26"/>
      </w:r>
      <w:r>
        <w:rPr>
          <w:rFonts w:ascii="Times New Roman" w:eastAsia="Times New Roman" w:hAnsi="Times New Roman" w:cs="Times New Roman"/>
          <w:color w:val="000000"/>
        </w:rPr>
        <w:t>собственники и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собственников, соответствующие собственники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14:paraId="08342586" w14:textId="77777777" w:rsidR="000D6975" w:rsidRDefault="000D6975">
      <w:pPr>
        <w:pStyle w:val="10"/>
        <w:widowControl w:val="0"/>
        <w:pBdr>
          <w:top w:val="nil"/>
          <w:left w:val="nil"/>
          <w:bottom w:val="nil"/>
          <w:right w:val="nil"/>
          <w:between w:val="nil"/>
        </w:pBdr>
        <w:tabs>
          <w:tab w:val="left" w:pos="9720"/>
        </w:tabs>
        <w:ind w:firstLine="567"/>
        <w:jc w:val="center"/>
        <w:rPr>
          <w:rFonts w:ascii="Times New Roman" w:eastAsia="Times New Roman" w:hAnsi="Times New Roman" w:cs="Times New Roman"/>
          <w:color w:val="0000CC"/>
        </w:rPr>
      </w:pPr>
    </w:p>
    <w:p w14:paraId="539030D6" w14:textId="77777777" w:rsidR="000D6975" w:rsidRDefault="00D31AA4" w:rsidP="007742A0">
      <w:pPr>
        <w:pStyle w:val="10"/>
        <w:widowControl w:val="0"/>
        <w:pBdr>
          <w:top w:val="nil"/>
          <w:left w:val="nil"/>
          <w:bottom w:val="nil"/>
          <w:right w:val="nil"/>
          <w:between w:val="nil"/>
        </w:pBdr>
        <w:tabs>
          <w:tab w:val="left" w:pos="9720"/>
        </w:tabs>
        <w:spacing w:line="276" w:lineRule="auto"/>
        <w:ind w:firstLine="567"/>
        <w:jc w:val="center"/>
        <w:rPr>
          <w:color w:val="000000"/>
          <w:sz w:val="22"/>
          <w:szCs w:val="22"/>
        </w:rPr>
      </w:pPr>
      <w:r>
        <w:rPr>
          <w:rFonts w:ascii="Times New Roman" w:eastAsia="Times New Roman" w:hAnsi="Times New Roman" w:cs="Times New Roman"/>
          <w:b/>
          <w:color w:val="000000"/>
        </w:rPr>
        <w:t>5. Порядок определения цены Договора</w:t>
      </w:r>
    </w:p>
    <w:p w14:paraId="5DAE738F"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5.1. Порядок определения цены Договора</w:t>
      </w:r>
      <w:r>
        <w:rPr>
          <w:rFonts w:ascii="Times New Roman" w:eastAsia="Times New Roman" w:hAnsi="Times New Roman" w:cs="Times New Roman"/>
          <w:b/>
          <w:color w:val="000000"/>
        </w:rPr>
        <w:tab/>
      </w:r>
    </w:p>
    <w:p w14:paraId="08940B6C"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5.1. Цена Договора устанавливается в размере стоимости выполненных работ и оказанных услуг по управлению многоквартирным домом, содержанию и ремонту общего имущества, стоимости предоставленных коммунальных услуг, а также стоимости иных работ, услуг, которые составляют предмет Договора.</w:t>
      </w:r>
    </w:p>
    <w:p w14:paraId="3286D2E0"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5.2. </w:t>
      </w:r>
      <w:commentRangeStart w:id="27"/>
      <w:r>
        <w:rPr>
          <w:rFonts w:ascii="Times New Roman" w:eastAsia="Times New Roman" w:hAnsi="Times New Roman" w:cs="Times New Roman"/>
          <w:color w:val="000000"/>
        </w:rPr>
        <w:t xml:space="preserve">При </w:t>
      </w:r>
      <w:commentRangeStart w:id="28"/>
      <w:r>
        <w:rPr>
          <w:rFonts w:ascii="Times New Roman" w:eastAsia="Times New Roman" w:hAnsi="Times New Roman" w:cs="Times New Roman"/>
          <w:color w:val="000000"/>
        </w:rPr>
        <w:t>принятии решения</w:t>
      </w:r>
      <w:commentRangeEnd w:id="28"/>
      <w:r w:rsidR="00FD29A6">
        <w:rPr>
          <w:rStyle w:val="ad"/>
        </w:rPr>
        <w:commentReference w:id="28"/>
      </w:r>
      <w:r>
        <w:rPr>
          <w:rFonts w:ascii="Times New Roman" w:eastAsia="Times New Roman" w:hAnsi="Times New Roman" w:cs="Times New Roman"/>
          <w:color w:val="000000"/>
        </w:rPr>
        <w:t xml:space="preserve"> о создании резервов </w:t>
      </w:r>
      <w:commentRangeEnd w:id="27"/>
      <w:r w:rsidR="005F667C">
        <w:rPr>
          <w:rStyle w:val="ad"/>
        </w:rPr>
        <w:commentReference w:id="27"/>
      </w:r>
      <w:r>
        <w:rPr>
          <w:rFonts w:ascii="Times New Roman" w:eastAsia="Times New Roman" w:hAnsi="Times New Roman" w:cs="Times New Roman"/>
          <w:color w:val="000000"/>
        </w:rPr>
        <w:t xml:space="preserve">на текущий ремонт общего имущества или резерва для выполнения непредвиденных и дополнительных работ (далее – резервы) стороны руководствуются порядком создания таких резервов, установленным в </w:t>
      </w:r>
      <w:commentRangeStart w:id="29"/>
      <w:r>
        <w:rPr>
          <w:rFonts w:ascii="Times New Roman" w:eastAsia="Times New Roman" w:hAnsi="Times New Roman" w:cs="Times New Roman"/>
          <w:color w:val="000000"/>
        </w:rPr>
        <w:t xml:space="preserve">Приложении № 9 </w:t>
      </w:r>
      <w:commentRangeEnd w:id="29"/>
      <w:r w:rsidR="00061773">
        <w:rPr>
          <w:rStyle w:val="ad"/>
        </w:rPr>
        <w:commentReference w:id="29"/>
      </w:r>
      <w:r>
        <w:rPr>
          <w:rFonts w:ascii="Times New Roman" w:eastAsia="Times New Roman" w:hAnsi="Times New Roman" w:cs="Times New Roman"/>
          <w:color w:val="000000"/>
        </w:rPr>
        <w:t>к Договору.</w:t>
      </w:r>
    </w:p>
    <w:p w14:paraId="7954AE64"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5.3. Стоимость выполненных работ, оказанных услуг по управлению многоквартирным домом, содержанию и текущему ремонту общего имущества определяется Управляющей организацией ежемесячно исходя из утвержденной стоимости (тарифа) по управлению, содержанию и текущему ремонту общего имущества.</w:t>
      </w:r>
    </w:p>
    <w:p w14:paraId="40B33C6C"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5.4. </w:t>
      </w:r>
      <w:r w:rsidRPr="0039188C">
        <w:rPr>
          <w:rFonts w:ascii="Times New Roman" w:eastAsia="Times New Roman" w:hAnsi="Times New Roman" w:cs="Times New Roman"/>
          <w:color w:val="000000"/>
          <w:highlight w:val="yellow"/>
        </w:rPr>
        <w:t xml:space="preserve">Стоимость работ, услуг по управлению многоквартирным домом, содержанию и ремонту общего имущества, определенная на дату заключения Договора, </w:t>
      </w:r>
      <w:r w:rsidR="0034103B" w:rsidRPr="0039188C">
        <w:rPr>
          <w:rFonts w:ascii="Times New Roman" w:hAnsi="Times New Roman"/>
          <w:highlight w:val="yellow"/>
        </w:rPr>
        <w:t>устанавливается в соответствии в тарифами, утвержденными  Комитетом по тарифам Санкт-Петербурга на соответствующий период</w:t>
      </w:r>
      <w:r w:rsidRPr="0039188C">
        <w:rPr>
          <w:rFonts w:ascii="Times New Roman" w:eastAsia="Times New Roman" w:hAnsi="Times New Roman" w:cs="Times New Roman"/>
          <w:color w:val="000000"/>
          <w:highlight w:val="yellow"/>
        </w:rPr>
        <w:t xml:space="preserve">, а во второй и последующие годы действия Договора (в случае его пролонгации) </w:t>
      </w:r>
      <w:commentRangeStart w:id="30"/>
      <w:r w:rsidRPr="0039188C">
        <w:rPr>
          <w:rFonts w:ascii="Times New Roman" w:eastAsia="Times New Roman" w:hAnsi="Times New Roman" w:cs="Times New Roman"/>
          <w:color w:val="000000"/>
          <w:highlight w:val="yellow"/>
        </w:rPr>
        <w:t xml:space="preserve">ежегодно индексируется на уровень инфляции (потребительских цен), который устанавливается на каждый </w:t>
      </w:r>
      <w:commentRangeEnd w:id="30"/>
      <w:r w:rsidR="00B21857">
        <w:rPr>
          <w:rStyle w:val="ad"/>
        </w:rPr>
        <w:commentReference w:id="30"/>
      </w:r>
      <w:r w:rsidRPr="0039188C">
        <w:rPr>
          <w:rFonts w:ascii="Times New Roman" w:eastAsia="Times New Roman" w:hAnsi="Times New Roman" w:cs="Times New Roman"/>
          <w:color w:val="000000"/>
          <w:highlight w:val="yellow"/>
        </w:rPr>
        <w:t>предстоящий год при утверждении федерального бюджета на соответствующий финансовый год.</w:t>
      </w:r>
    </w:p>
    <w:p w14:paraId="3721CC15"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5.5.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w:t>
      </w:r>
    </w:p>
    <w:p w14:paraId="269F1B1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5.6. </w:t>
      </w:r>
      <w:r w:rsidRPr="0039188C">
        <w:rPr>
          <w:rFonts w:ascii="Times New Roman" w:eastAsia="Times New Roman" w:hAnsi="Times New Roman" w:cs="Times New Roman"/>
          <w:color w:val="000000"/>
          <w:highlight w:val="lightGray"/>
        </w:rPr>
        <w:t>Стоимость выполненных Управляющей организацией непредвиденных работ, принятых уполномоченным собственниками лицом (</w:t>
      </w:r>
      <w:commentRangeStart w:id="31"/>
      <w:r w:rsidRPr="0039188C">
        <w:rPr>
          <w:rFonts w:ascii="Times New Roman" w:eastAsia="Times New Roman" w:hAnsi="Times New Roman" w:cs="Times New Roman"/>
          <w:color w:val="000000"/>
          <w:highlight w:val="lightGray"/>
        </w:rPr>
        <w:t xml:space="preserve">председателем совета многоквартирного дома, если он избран) </w:t>
      </w:r>
      <w:commentRangeEnd w:id="31"/>
      <w:r w:rsidR="000A2E86">
        <w:rPr>
          <w:rStyle w:val="ad"/>
        </w:rPr>
        <w:commentReference w:id="31"/>
      </w:r>
      <w:r w:rsidRPr="0039188C">
        <w:rPr>
          <w:rFonts w:ascii="Times New Roman" w:eastAsia="Times New Roman" w:hAnsi="Times New Roman" w:cs="Times New Roman"/>
          <w:color w:val="000000"/>
          <w:highlight w:val="lightGray"/>
        </w:rPr>
        <w:t>в порядке, установленном п.п. 4.1.4-4.1.7 Договора, в части превышения размера созданного резерва на выполнение таких работ, собственники помещений обязаны компенсировать Управляющей организации в полном объеме путем внесения средств на возмещение расходов Управляющей организации помимо платы за содержание и ремонт жилого помещения, не позднее 10 числа месяца, следующего за месяцем, в котором были выполнены работы.</w:t>
      </w:r>
    </w:p>
    <w:p w14:paraId="40DF3CEA"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5.7. Стоимость коммунальных услуг определяется ежемесячно исходя из объема (количества) фактически предоставленных в расчетном месяце коммунальных услуг и тарифов, установленных в соответствии с действующим законодательством для расчетов за коммунальные услуги (далее – регулируемые тарифы), с учетом перерасчетов и изменений платы за коммунальные услуги, проводимых в порядке, установленном Правилами предоставления коммунальных услуг.  По требованию собственников Управляющая организация совместно с </w:t>
      </w:r>
      <w:commentRangeStart w:id="32"/>
      <w:r w:rsidRPr="000A2E86">
        <w:rPr>
          <w:rFonts w:ascii="Times New Roman" w:eastAsia="Times New Roman" w:hAnsi="Times New Roman" w:cs="Times New Roman"/>
          <w:color w:val="000000"/>
          <w:highlight w:val="yellow"/>
        </w:rPr>
        <w:t>уполномоченным собственником (председателем совета многоквартирного дома, в случае его избрания)</w:t>
      </w:r>
      <w:r>
        <w:rPr>
          <w:rFonts w:ascii="Times New Roman" w:eastAsia="Times New Roman" w:hAnsi="Times New Roman" w:cs="Times New Roman"/>
          <w:color w:val="000000"/>
        </w:rPr>
        <w:t xml:space="preserve"> </w:t>
      </w:r>
      <w:commentRangeEnd w:id="32"/>
      <w:r w:rsidR="000A2E86">
        <w:rPr>
          <w:rStyle w:val="ad"/>
        </w:rPr>
        <w:commentReference w:id="32"/>
      </w:r>
      <w:r>
        <w:rPr>
          <w:rFonts w:ascii="Times New Roman" w:eastAsia="Times New Roman" w:hAnsi="Times New Roman" w:cs="Times New Roman"/>
          <w:color w:val="000000"/>
        </w:rPr>
        <w:t>обязана, в разумной срок составить акт установления факта непредоставления коммунальных услуг или предоставления коммунальных услуг ненадлежащего качества.</w:t>
      </w:r>
    </w:p>
    <w:p w14:paraId="4F30A4A3"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5.8. Стоимость иных работ, услуг, включенных в предмет Договора, определяется соответственно по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и услуги.</w:t>
      </w:r>
    </w:p>
    <w:p w14:paraId="1828F3EF" w14:textId="77777777" w:rsidR="000D6975" w:rsidRDefault="000D6975">
      <w:pPr>
        <w:pStyle w:val="10"/>
        <w:pBdr>
          <w:top w:val="nil"/>
          <w:left w:val="nil"/>
          <w:bottom w:val="nil"/>
          <w:right w:val="nil"/>
          <w:between w:val="nil"/>
        </w:pBdr>
        <w:shd w:val="clear" w:color="auto" w:fill="FFFFFF"/>
        <w:tabs>
          <w:tab w:val="left" w:pos="0"/>
        </w:tabs>
        <w:rPr>
          <w:rFonts w:ascii="Times New Roman" w:eastAsia="Times New Roman" w:hAnsi="Times New Roman" w:cs="Times New Roman"/>
          <w:color w:val="000000"/>
        </w:rPr>
      </w:pPr>
    </w:p>
    <w:p w14:paraId="7622CED2"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6. Порядок определения размера платы по Договору и порядок её внесения</w:t>
      </w:r>
    </w:p>
    <w:p w14:paraId="30653491"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6.1. Порядок определения размера платы за содержание и ремонт жилого помещения.</w:t>
      </w:r>
    </w:p>
    <w:p w14:paraId="359E7645" w14:textId="77777777" w:rsidR="000D6975" w:rsidRDefault="000D6975">
      <w:pPr>
        <w:pStyle w:val="10"/>
        <w:pBdr>
          <w:top w:val="nil"/>
          <w:left w:val="nil"/>
          <w:bottom w:val="nil"/>
          <w:right w:val="nil"/>
          <w:between w:val="nil"/>
        </w:pBdr>
        <w:shd w:val="clear" w:color="auto" w:fill="FFFFFF"/>
        <w:tabs>
          <w:tab w:val="left" w:pos="0"/>
        </w:tabs>
        <w:ind w:firstLine="567"/>
        <w:jc w:val="both"/>
        <w:rPr>
          <w:rFonts w:ascii="Times New Roman" w:eastAsia="Times New Roman" w:hAnsi="Times New Roman" w:cs="Times New Roman"/>
          <w:color w:val="000000"/>
        </w:rPr>
      </w:pPr>
    </w:p>
    <w:p w14:paraId="1B2BF582"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6.1.1. Размер платы за содержание и ремонт жилых и нежилых помещений (далее также – размер платы) установлен решением собрания собственников на один год действия Договора </w:t>
      </w:r>
      <w:r w:rsidR="007742A0">
        <w:rPr>
          <w:rFonts w:ascii="Times New Roman" w:eastAsia="Times New Roman" w:hAnsi="Times New Roman" w:cs="Times New Roman"/>
          <w:color w:val="000000"/>
        </w:rPr>
        <w:t xml:space="preserve">в соответствии с тарифами </w:t>
      </w:r>
      <w:r w:rsidR="007742A0">
        <w:rPr>
          <w:rFonts w:ascii="Times New Roman" w:hAnsi="Times New Roman"/>
        </w:rPr>
        <w:t>установленными Комитетом по тарифам Санкт-Петербурга на соответствующий период</w:t>
      </w:r>
      <w:r>
        <w:rPr>
          <w:rFonts w:ascii="Times New Roman" w:eastAsia="Times New Roman" w:hAnsi="Times New Roman" w:cs="Times New Roman"/>
          <w:i/>
          <w:color w:val="000000"/>
        </w:rPr>
        <w:t>.</w:t>
      </w:r>
    </w:p>
    <w:p w14:paraId="007637CC" w14:textId="77777777" w:rsidR="000D6975" w:rsidRDefault="00D31AA4">
      <w:pPr>
        <w:pStyle w:val="10"/>
        <w:pBdr>
          <w:top w:val="nil"/>
          <w:left w:val="nil"/>
          <w:bottom w:val="nil"/>
          <w:right w:val="nil"/>
          <w:between w:val="nil"/>
        </w:pBdr>
        <w:shd w:val="clear" w:color="auto" w:fill="FFFFFF"/>
        <w:tabs>
          <w:tab w:val="left" w:pos="0"/>
        </w:tabs>
        <w:spacing w:line="276" w:lineRule="auto"/>
        <w:ind w:firstLine="567"/>
        <w:jc w:val="both"/>
        <w:rPr>
          <w:rFonts w:ascii="Times New Roman" w:eastAsia="Times New Roman" w:hAnsi="Times New Roman" w:cs="Times New Roman"/>
          <w:color w:val="000000"/>
        </w:rPr>
      </w:pPr>
      <w:r w:rsidRPr="0039188C">
        <w:rPr>
          <w:rFonts w:ascii="Times New Roman" w:eastAsia="Times New Roman" w:hAnsi="Times New Roman" w:cs="Times New Roman"/>
          <w:color w:val="000000"/>
          <w:highlight w:val="yellow"/>
        </w:rPr>
        <w:t xml:space="preserve">Размер платы на каждый последующий год действия Договора, начиная со второго, определяемый с учетом индексации стоимости работ и услуг на соответствующий год, производимой Управляющей организацией в порядке, </w:t>
      </w:r>
      <w:commentRangeStart w:id="33"/>
      <w:r w:rsidRPr="0039188C">
        <w:rPr>
          <w:rFonts w:ascii="Times New Roman" w:eastAsia="Times New Roman" w:hAnsi="Times New Roman" w:cs="Times New Roman"/>
          <w:color w:val="000000"/>
          <w:highlight w:val="yellow"/>
        </w:rPr>
        <w:t>установленном п. 5.4 Договора</w:t>
      </w:r>
      <w:r w:rsidRPr="0039188C">
        <w:rPr>
          <w:rFonts w:ascii="Times New Roman" w:eastAsia="Times New Roman" w:hAnsi="Times New Roman" w:cs="Times New Roman"/>
          <w:i/>
          <w:color w:val="000000"/>
          <w:highlight w:val="yellow"/>
        </w:rPr>
        <w:t>.</w:t>
      </w:r>
      <w:r w:rsidRPr="0039188C">
        <w:rPr>
          <w:rFonts w:ascii="Times New Roman" w:eastAsia="Times New Roman" w:hAnsi="Times New Roman" w:cs="Times New Roman"/>
          <w:color w:val="000000"/>
          <w:highlight w:val="yellow"/>
        </w:rPr>
        <w:t xml:space="preserve"> </w:t>
      </w:r>
      <w:commentRangeEnd w:id="33"/>
      <w:r w:rsidR="000A2E86">
        <w:rPr>
          <w:rStyle w:val="ad"/>
        </w:rPr>
        <w:commentReference w:id="33"/>
      </w:r>
      <w:commentRangeStart w:id="34"/>
      <w:r w:rsidRPr="0039188C">
        <w:rPr>
          <w:rFonts w:ascii="Times New Roman" w:eastAsia="Times New Roman" w:hAnsi="Times New Roman" w:cs="Times New Roman"/>
          <w:color w:val="000000"/>
          <w:highlight w:val="yellow"/>
        </w:rPr>
        <w:t>Установление размера платы в указанном порядке не требует принятия дополнительного решения собрания собственников.</w:t>
      </w:r>
      <w:commentRangeEnd w:id="34"/>
      <w:r w:rsidR="000A2E86">
        <w:rPr>
          <w:rStyle w:val="ad"/>
        </w:rPr>
        <w:commentReference w:id="34"/>
      </w:r>
    </w:p>
    <w:p w14:paraId="5247501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До принятия собранием собственников решения об ином порядке определения размера платы, и включения соответствующих изменений в Договор, размер платы определяется в порядке, установленном в настоящем пункте.</w:t>
      </w:r>
    </w:p>
    <w:p w14:paraId="14D89166"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6.1.2. Плата за содержание и ремонт жилого помещения для каждого собственника помещения определяется ежемесячно исходя из размера платы, определенного в порядке, указанном в п. 6.1.1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14:paraId="534EAB7A"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sidRPr="0039188C">
        <w:rPr>
          <w:rFonts w:ascii="Times New Roman" w:eastAsia="Times New Roman" w:hAnsi="Times New Roman" w:cs="Times New Roman"/>
          <w:color w:val="000000"/>
          <w:highlight w:val="lightGray"/>
        </w:rPr>
        <w:t>6.1.3. Если в году действия Договора Перечень работ, услуг содержит условие о создании в таком году резервов, порядок формирования и использования которых установлен п. 5.2 Договора, размер платы за содержание и ремонт жилого помещения на соответствующий год действия Договора определяется с учетом целевых средств собственников и иных потребителей на создание таких резервов</w:t>
      </w:r>
      <w:r>
        <w:rPr>
          <w:rFonts w:ascii="Times New Roman" w:eastAsia="Times New Roman" w:hAnsi="Times New Roman" w:cs="Times New Roman"/>
          <w:color w:val="000000"/>
        </w:rPr>
        <w:t>.</w:t>
      </w:r>
    </w:p>
    <w:p w14:paraId="0C1554B8"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6.2. Порядок определения размера платы за коммунальные услуги </w:t>
      </w:r>
    </w:p>
    <w:p w14:paraId="295FD1D0" w14:textId="77777777" w:rsidR="000D6975" w:rsidRDefault="00D31AA4">
      <w:pPr>
        <w:pStyle w:val="10"/>
        <w:widowControl w:val="0"/>
        <w:pBdr>
          <w:top w:val="nil"/>
          <w:left w:val="nil"/>
          <w:bottom w:val="nil"/>
          <w:right w:val="nil"/>
          <w:between w:val="nil"/>
        </w:pBdr>
        <w:tabs>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6.2.1. </w:t>
      </w:r>
      <w:r w:rsidRPr="00B21857">
        <w:rPr>
          <w:rFonts w:ascii="Times New Roman" w:eastAsia="Times New Roman" w:hAnsi="Times New Roman" w:cs="Times New Roman"/>
          <w:color w:val="000000"/>
          <w:highlight w:val="lightGray"/>
        </w:rPr>
        <w:t>Плата за коммунальные услуги включает в себя плату за каждую из коммунальных услуг, предоставление которых обеспечивает Управляющая организация путем заключения от имени собственников помещений соответствующих договоров с ресурсоснабжающими организациями. Плата за коммунальные услуги определяется за каждый календарный месяц (далее – расчетный месяц), если иной порядок определения такой платы за несколько календарных месяцев (расчетный период) не допускается Правилами предоставления коммунальных услуг.</w:t>
      </w:r>
    </w:p>
    <w:p w14:paraId="5C00F087" w14:textId="77777777" w:rsidR="000D6975" w:rsidRDefault="00D31AA4">
      <w:pPr>
        <w:pStyle w:val="10"/>
        <w:pBdr>
          <w:top w:val="nil"/>
          <w:left w:val="nil"/>
          <w:bottom w:val="nil"/>
          <w:right w:val="nil"/>
          <w:between w:val="nil"/>
        </w:pBdr>
        <w:shd w:val="clear" w:color="auto" w:fill="FFFFFF"/>
        <w:tabs>
          <w:tab w:val="left" w:pos="898"/>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6.2.2. Размер платы за коммунальные услуги для собственников и иных потребителей определяется в порядке, установленном Правилами предоставления коммунальных услуг, с учетом установленных такими Правилами условий её перерасчета и изменения (уменьшения).</w:t>
      </w:r>
    </w:p>
    <w:p w14:paraId="2B184E53" w14:textId="77777777" w:rsidR="000D6975" w:rsidRDefault="00D31AA4">
      <w:pPr>
        <w:pStyle w:val="10"/>
        <w:pBdr>
          <w:top w:val="nil"/>
          <w:left w:val="nil"/>
          <w:bottom w:val="nil"/>
          <w:right w:val="nil"/>
          <w:between w:val="nil"/>
        </w:pBdr>
        <w:shd w:val="clear" w:color="auto" w:fill="FFFFFF"/>
        <w:tabs>
          <w:tab w:val="left" w:pos="898"/>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6.2.3. Основанием для изменения (уменьшения) размера платы за коммунальные услуги являются случаи непредоставления коммунальных услуг или предоставления коммунальных услуг ненадлежащего качества, которые фиксируются  собственниками </w:t>
      </w:r>
      <w:commentRangeStart w:id="35"/>
      <w:r>
        <w:rPr>
          <w:rFonts w:ascii="Times New Roman" w:eastAsia="Times New Roman" w:hAnsi="Times New Roman" w:cs="Times New Roman"/>
          <w:color w:val="000000"/>
        </w:rPr>
        <w:t xml:space="preserve">с </w:t>
      </w:r>
      <w:r w:rsidRPr="00B21857">
        <w:rPr>
          <w:rFonts w:ascii="Times New Roman" w:eastAsia="Times New Roman" w:hAnsi="Times New Roman" w:cs="Times New Roman"/>
          <w:color w:val="000000"/>
          <w:highlight w:val="yellow"/>
        </w:rPr>
        <w:t>обязательным участием уполномоченного лица от собственников</w:t>
      </w:r>
      <w:r>
        <w:rPr>
          <w:rFonts w:ascii="Times New Roman" w:eastAsia="Times New Roman" w:hAnsi="Times New Roman" w:cs="Times New Roman"/>
          <w:color w:val="000000"/>
        </w:rPr>
        <w:t xml:space="preserve"> </w:t>
      </w:r>
      <w:commentRangeEnd w:id="35"/>
      <w:r w:rsidR="00FF557B">
        <w:rPr>
          <w:rStyle w:val="ad"/>
        </w:rPr>
        <w:commentReference w:id="35"/>
      </w:r>
      <w:r>
        <w:rPr>
          <w:rFonts w:ascii="Times New Roman" w:eastAsia="Times New Roman" w:hAnsi="Times New Roman" w:cs="Times New Roman"/>
          <w:color w:val="000000"/>
        </w:rPr>
        <w:t>и Управляющей организации путем подписания соответствующего акта о непредоставлении или предоставления коммунальных услуг ненадлежащего качества со стороны собственника, председателя совета дома и представителя Управляющей организации.</w:t>
      </w:r>
    </w:p>
    <w:p w14:paraId="5E81937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6.2.4. По жилому помещению, не оборудованному индивидуальным прибором учета, принадлежащему собственнику – гражданину, в котором отсутствуют зарегистрированные граждане, размер платы за коммунальные услуги, определяемый в зависимости от количества проживающих, рассчитывается соответственно количеству собственников такого помещения. В указанном случае собственники, не использующие жилое помещение для целей проживания в нем, вправе заявить в Управляющую организацию или ее Представителю по расчетам с потребителями о временном отсутствии в жилом помещении проживающих граждан с представлением подтверждающих такое отсутствие документов.</w:t>
      </w:r>
    </w:p>
    <w:p w14:paraId="2C039A8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6.2.5. В плату по Договору за коммунальные услуги не включается плата за коммунальные ресурсы, вносимая собственниками (арендаторами) нежилых помещений по заключенным ими договорам с ресурсоснабжающими организациями. Размер такой ежемесячной платы сообщается такими собственниками (арендаторами) в Управляющую организацию по электронной почте, указанной в договоре и на официальном сайте Управляющей организации в срок, установленный Договором между собственником (арендатором) нежилого помещения и ресурсоснабжающей организацией, определяемый датой снятия показаний собственником (арендатором).</w:t>
      </w:r>
    </w:p>
    <w:p w14:paraId="214C9D91"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6.3. Порядок определения платы за иные работы, услуги</w:t>
      </w:r>
    </w:p>
    <w:p w14:paraId="134579B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6.3.1. Плата за иные работы, услуги, не составляющие предмет настоящего Договора, устанавливается исходя из расценок (прейскуранта цен), определяемых Управляющей организацией.</w:t>
      </w:r>
    </w:p>
    <w:p w14:paraId="6B5AA071"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6.4. Порядок и сроки внесения платы по Договору</w:t>
      </w:r>
    </w:p>
    <w:p w14:paraId="0EC9F5C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6.4.1. Плата за содержание и ремонт жилого помещения, коммунальные услуги, иные работы, услуги, а также плата, указанная в п.5.6 Договора (далее – плата по Договору) вносится лицами, обязанными вносить такую плату в соответствии с жилищным законодательством и Договором (далее – плательщики), в Управляющую организацию, а также через ее платежных агентов, включая расчетный центр.</w:t>
      </w:r>
    </w:p>
    <w:p w14:paraId="74E6AE5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6.4.2. Срок внесения платы по Договору устанавливается </w:t>
      </w:r>
      <w:r>
        <w:rPr>
          <w:rFonts w:ascii="Times New Roman" w:eastAsia="Times New Roman" w:hAnsi="Times New Roman" w:cs="Times New Roman"/>
          <w:color w:val="000000"/>
          <w:u w:val="single"/>
        </w:rPr>
        <w:t>до 10 числа месяца</w:t>
      </w:r>
      <w:r>
        <w:rPr>
          <w:rFonts w:ascii="Times New Roman" w:eastAsia="Times New Roman" w:hAnsi="Times New Roman" w:cs="Times New Roman"/>
          <w:color w:val="000000"/>
        </w:rPr>
        <w:t>, следующего за истекшим (расчетным) месяцем.</w:t>
      </w:r>
    </w:p>
    <w:p w14:paraId="50BAC0F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6.4.3. Плата за предоставляемые коммунальные услуги может вноситься в адрес ресурсоснабжающей организации через ее собственные кассы, ее платежных агентов только после принятия соответствующего решения общим собранием собственников и уведомления об этом Управляющей организации или в иных случаях, допускаемых жилищным законодательством после уведомления собственников ресурсоснабжающей организацией.</w:t>
      </w:r>
    </w:p>
    <w:p w14:paraId="278934F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6.4.4. Плата по Договору, если иное не установлено условиями Договора, вносится на основании платежных документов, составляемых Управляющей организацией или ее Представителем по расчетам с потребителями, и предъявляемых к оплате собственникам </w:t>
      </w:r>
      <w:r>
        <w:rPr>
          <w:rFonts w:ascii="Times New Roman" w:eastAsia="Times New Roman" w:hAnsi="Times New Roman" w:cs="Times New Roman"/>
          <w:color w:val="000000"/>
          <w:u w:val="single"/>
        </w:rPr>
        <w:t xml:space="preserve">до 30 числа расчетного месяца. </w:t>
      </w:r>
      <w:r>
        <w:rPr>
          <w:rFonts w:ascii="Times New Roman" w:eastAsia="Times New Roman" w:hAnsi="Times New Roman" w:cs="Times New Roman"/>
          <w:color w:val="000000"/>
        </w:rPr>
        <w:t>Платежные документы представляются собственникам посредством почтовых ящиков, электронных ящиков или иным способом по согласованию с Управляющей организацией.</w:t>
      </w:r>
    </w:p>
    <w:p w14:paraId="55C1F040"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6.4.5. При внесении платы по Договору собственником-физическим лицом в банки или иные платежные системы условие о взимании вознаграждения доводится до сведения лиц, вносящих плату по Договору, организацией, принимающей платежи. </w:t>
      </w:r>
    </w:p>
    <w:p w14:paraId="0C2A9F25"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6.4.6. Неиспользование собственником или иным потребителем помещения не является основанием невнесения платы за содержание и ремонт жилого помещения и платы за   коммунальные услуги. В указанном случае плата за коммунальные услуги по жилым помещениям, в которых отсутствуют зарегистрированные граждане, вносится в размерах, определяемых с учетом порядка, указанного в п. 6.2.4 Договора. </w:t>
      </w:r>
    </w:p>
    <w:p w14:paraId="5A280463"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6.4.7. Оплата иных работ, услуг разового характера, которые оказываются Управляющей организацией по заявкам собственников, производится собственниками по согласованию с Управляющей организацией, в том числе на основании включения соответствующей платы в платежный документ.</w:t>
      </w:r>
    </w:p>
    <w:p w14:paraId="4C3D41C6" w14:textId="77777777" w:rsidR="000D6975" w:rsidRDefault="000D6975">
      <w:pPr>
        <w:pStyle w:val="10"/>
        <w:pBdr>
          <w:top w:val="nil"/>
          <w:left w:val="nil"/>
          <w:bottom w:val="nil"/>
          <w:right w:val="nil"/>
          <w:between w:val="nil"/>
        </w:pBdr>
        <w:shd w:val="clear" w:color="auto" w:fill="FFFFFF"/>
        <w:tabs>
          <w:tab w:val="left" w:pos="0"/>
        </w:tabs>
        <w:jc w:val="both"/>
        <w:rPr>
          <w:rFonts w:ascii="Times New Roman" w:eastAsia="Times New Roman" w:hAnsi="Times New Roman" w:cs="Times New Roman"/>
          <w:color w:val="0000CC"/>
        </w:rPr>
      </w:pPr>
    </w:p>
    <w:p w14:paraId="651133C7" w14:textId="77777777" w:rsidR="000D6975" w:rsidRDefault="00D31AA4">
      <w:pPr>
        <w:pStyle w:val="10"/>
        <w:widowControl w:val="0"/>
        <w:pBdr>
          <w:top w:val="nil"/>
          <w:left w:val="nil"/>
          <w:bottom w:val="nil"/>
          <w:right w:val="nil"/>
          <w:between w:val="nil"/>
        </w:pBdr>
        <w:tabs>
          <w:tab w:val="left" w:pos="1080"/>
        </w:tabs>
        <w:spacing w:line="276" w:lineRule="auto"/>
        <w:ind w:firstLine="567"/>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 Права и обязанности по Договору.</w:t>
      </w:r>
    </w:p>
    <w:p w14:paraId="5FFC33E1" w14:textId="77777777" w:rsidR="000D6975" w:rsidRDefault="000D6975">
      <w:pPr>
        <w:pStyle w:val="10"/>
        <w:widowControl w:val="0"/>
        <w:pBdr>
          <w:top w:val="nil"/>
          <w:left w:val="nil"/>
          <w:bottom w:val="nil"/>
          <w:right w:val="nil"/>
          <w:between w:val="nil"/>
        </w:pBdr>
        <w:tabs>
          <w:tab w:val="left" w:pos="1080"/>
        </w:tabs>
        <w:ind w:firstLine="567"/>
        <w:jc w:val="center"/>
        <w:rPr>
          <w:rFonts w:ascii="Times New Roman" w:eastAsia="Times New Roman" w:hAnsi="Times New Roman" w:cs="Times New Roman"/>
          <w:b/>
          <w:color w:val="000000"/>
        </w:rPr>
      </w:pPr>
      <w:bookmarkStart w:id="36" w:name="1fob9te" w:colFirst="0" w:colLast="0"/>
      <w:bookmarkEnd w:id="36"/>
    </w:p>
    <w:p w14:paraId="695F2FBA" w14:textId="77777777" w:rsidR="000D6975" w:rsidRDefault="00D31AA4">
      <w:pPr>
        <w:pStyle w:val="10"/>
        <w:widowControl w:val="0"/>
        <w:pBdr>
          <w:top w:val="nil"/>
          <w:left w:val="nil"/>
          <w:bottom w:val="nil"/>
          <w:right w:val="nil"/>
          <w:between w:val="nil"/>
        </w:pBdr>
        <w:tabs>
          <w:tab w:val="left" w:pos="1134"/>
          <w:tab w:val="left" w:pos="1276"/>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7.1. Управляющая организация обязана:</w:t>
      </w:r>
    </w:p>
    <w:p w14:paraId="03B6EF7B" w14:textId="77777777" w:rsidR="000D6975" w:rsidRDefault="00D31AA4">
      <w:pPr>
        <w:pStyle w:val="10"/>
        <w:widowControl w:val="0"/>
        <w:pBdr>
          <w:top w:val="nil"/>
          <w:left w:val="nil"/>
          <w:bottom w:val="nil"/>
          <w:right w:val="nil"/>
          <w:between w:val="nil"/>
        </w:pBdr>
        <w:tabs>
          <w:tab w:val="left" w:pos="1134"/>
          <w:tab w:val="left" w:pos="1276"/>
          <w:tab w:val="left" w:pos="972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1.5. Договора.</w:t>
      </w:r>
      <w:bookmarkStart w:id="37" w:name="3znysh7" w:colFirst="0" w:colLast="0"/>
      <w:bookmarkEnd w:id="37"/>
      <w:r>
        <w:rPr>
          <w:rFonts w:ascii="Times New Roman" w:eastAsia="Times New Roman" w:hAnsi="Times New Roman" w:cs="Times New Roman"/>
          <w:color w:val="000000"/>
        </w:rPr>
        <w:t xml:space="preserve"> </w:t>
      </w:r>
    </w:p>
    <w:p w14:paraId="1C0DED4B"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7.1.2. </w:t>
      </w:r>
      <w:commentRangeStart w:id="38"/>
      <w:r>
        <w:rPr>
          <w:rFonts w:ascii="Times New Roman" w:eastAsia="Times New Roman" w:hAnsi="Times New Roman" w:cs="Times New Roman"/>
          <w:color w:val="000000"/>
        </w:rPr>
        <w:t xml:space="preserve">Обеспечить круглосуточное аварийно-диспетчерское </w:t>
      </w:r>
      <w:commentRangeEnd w:id="38"/>
      <w:r w:rsidR="004D6FAF">
        <w:rPr>
          <w:rStyle w:val="ad"/>
        </w:rPr>
        <w:commentReference w:id="38"/>
      </w:r>
      <w:r>
        <w:rPr>
          <w:rFonts w:ascii="Times New Roman" w:eastAsia="Times New Roman" w:hAnsi="Times New Roman" w:cs="Times New Roman"/>
          <w:color w:val="000000"/>
        </w:rPr>
        <w:t xml:space="preserve">обслуживание многоквартирного дома и 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 в том числе обеспечить оперативное выполнение работ по устранению причин аварийных ситуаций, приводящих </w:t>
      </w:r>
      <w:bookmarkStart w:id="39" w:name="2et92p0" w:colFirst="0" w:colLast="0"/>
      <w:bookmarkEnd w:id="39"/>
      <w:r>
        <w:rPr>
          <w:rFonts w:ascii="Times New Roman" w:eastAsia="Times New Roman" w:hAnsi="Times New Roman" w:cs="Times New Roman"/>
          <w:color w:val="000000"/>
        </w:rPr>
        <w:t>к угрозе жизни, здоровью граждан, а также к порче их имущества.</w:t>
      </w:r>
    </w:p>
    <w:p w14:paraId="5D552525"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Обеспечить уведомление собственников и иных потребителей об аварийно-диспетчерском обслуживании специализированными организациями.</w:t>
      </w:r>
    </w:p>
    <w:p w14:paraId="267EE08C"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7.1.3. Организовать и вести прием собственников и иных потребителей по вопросам, касающимся управления многоквартирным домом в установленные часы приема.</w:t>
      </w:r>
    </w:p>
    <w:p w14:paraId="6C79281C"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bookmarkStart w:id="40" w:name="tyjcwt" w:colFirst="0" w:colLast="0"/>
      <w:bookmarkEnd w:id="40"/>
      <w:r>
        <w:rPr>
          <w:rFonts w:ascii="Times New Roman" w:eastAsia="Times New Roman" w:hAnsi="Times New Roman" w:cs="Times New Roman"/>
          <w:color w:val="000000"/>
        </w:rPr>
        <w:t>7.1.4. Вести реестр собственников, бухгалтерский учет и бухгалтерскую отчетность по управлению многоквартирным домом.</w:t>
      </w:r>
    </w:p>
    <w:p w14:paraId="7F049E6C"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7.1.5. Производить перерасчет платы за содержание и ремонт жилых помещений и за коммунальные услуги в соответствии с порядком, установленным Договором.</w:t>
      </w:r>
      <w:bookmarkStart w:id="41" w:name="3dy6vkm" w:colFirst="0" w:colLast="0"/>
      <w:bookmarkEnd w:id="41"/>
    </w:p>
    <w:p w14:paraId="6F3E96EF"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7.1.6. По запросу собственников жилых помещений, в порядке, предусмотренном гражданским законодательством Российской Федерации, выдавать или организовывать выдачу в разумный срок (до 10 рабочих дней) с момента обращения собственника справки установленного образца, выписки из лицевого счета или его копии и иные предусмотренные законодательством документы.</w:t>
      </w:r>
      <w:bookmarkStart w:id="42" w:name="1t3h5sf" w:colFirst="0" w:colLast="0"/>
      <w:bookmarkEnd w:id="42"/>
    </w:p>
    <w:p w14:paraId="4F3138D9" w14:textId="77777777" w:rsidR="000D6975" w:rsidRDefault="00D31AA4">
      <w:pPr>
        <w:pStyle w:val="10"/>
        <w:widowControl w:val="0"/>
        <w:pBdr>
          <w:top w:val="nil"/>
          <w:left w:val="nil"/>
          <w:bottom w:val="nil"/>
          <w:right w:val="nil"/>
          <w:between w:val="nil"/>
        </w:pBdr>
        <w:tabs>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7.1.7. По запросу собственника производить в согласованные сроки сверку платы по Договору и выдачу справок, подтверждающих правильность начисления платы и взносов, а также правильность начисления установленных Договором неустоек (штрафов, пени).</w:t>
      </w:r>
    </w:p>
    <w:p w14:paraId="2E5EB792" w14:textId="77777777" w:rsidR="000D6975" w:rsidRDefault="00D31AA4">
      <w:pPr>
        <w:pStyle w:val="10"/>
        <w:pBdr>
          <w:top w:val="nil"/>
          <w:left w:val="nil"/>
          <w:bottom w:val="nil"/>
          <w:right w:val="nil"/>
          <w:between w:val="nil"/>
        </w:pBdr>
        <w:shd w:val="clear" w:color="auto" w:fill="FFFFFF"/>
        <w:tabs>
          <w:tab w:val="left" w:pos="0"/>
          <w:tab w:val="left" w:pos="1134"/>
          <w:tab w:val="left" w:pos="1276"/>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7.1.8. Информацию об изменении стоимости (тарифов) услуги и работы по содержанию и ремонту общего имущества, а также тарифов на коммунальные услуги доводить до сведения собственников и потребителей своевременно (за 30 дней до начисления платы по новой стоимости (новым тарифам) посредством размещения на информационных стендах.</w:t>
      </w:r>
    </w:p>
    <w:p w14:paraId="02B5349C"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7.1.9. На основании письменной заявки собственника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 в течение 1 (одного) рабочего дня.</w:t>
      </w:r>
    </w:p>
    <w:p w14:paraId="7CAFEC9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7.1.10. Обеспечить возможность осуществления уполномоченным от собственников </w:t>
      </w:r>
      <w:commentRangeStart w:id="43"/>
      <w:r>
        <w:rPr>
          <w:rFonts w:ascii="Times New Roman" w:eastAsia="Times New Roman" w:hAnsi="Times New Roman" w:cs="Times New Roman"/>
          <w:color w:val="000000"/>
        </w:rPr>
        <w:t xml:space="preserve">лицом (председателем совета многоквартирного дома или иным уполномоченным на основании решения собрания лицом) </w:t>
      </w:r>
      <w:commentRangeEnd w:id="43"/>
      <w:r w:rsidR="00FF769E">
        <w:rPr>
          <w:rStyle w:val="ad"/>
        </w:rPr>
        <w:commentReference w:id="43"/>
      </w:r>
      <w:r>
        <w:rPr>
          <w:rFonts w:ascii="Times New Roman" w:eastAsia="Times New Roman" w:hAnsi="Times New Roman" w:cs="Times New Roman"/>
          <w:color w:val="000000"/>
        </w:rPr>
        <w:t>контроля за исполнением Управляющей организацией обязательств по Договору.</w:t>
      </w:r>
    </w:p>
    <w:p w14:paraId="0414EF66"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7.1.11. Вести учет жалоб (заявлений, обращений, требований и претензий) собственников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настоящим договором и жилищным законодательством, направлять собственнику ответ.</w:t>
      </w:r>
    </w:p>
    <w:p w14:paraId="3230D4A0"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7.1.11. Информировать собственников о дате начала проведения планового перерыва в предоставлении коммунальных услуг не позднее чем за 5 рабочих дней до начала перерыва.</w:t>
      </w:r>
    </w:p>
    <w:p w14:paraId="1659DD4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7.1.12. Расходовать поступающие от Собственников денежные средства исключительно в соответствии с их целевым назначением. </w:t>
      </w:r>
    </w:p>
    <w:p w14:paraId="108B0739"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Все неизрасходованные в текущем календарном году денежные средства, поступившие от Собственников жилых и нежилых помещений, должны быть переведены на следующий календарный год.</w:t>
      </w:r>
    </w:p>
    <w:p w14:paraId="40A0D70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sidRPr="00FF557B">
        <w:rPr>
          <w:rFonts w:ascii="Times New Roman" w:eastAsia="Times New Roman" w:hAnsi="Times New Roman" w:cs="Times New Roman"/>
          <w:color w:val="000000"/>
          <w:highlight w:val="yellow"/>
        </w:rPr>
        <w:t>7.1.</w:t>
      </w:r>
      <w:commentRangeStart w:id="44"/>
      <w:r w:rsidRPr="00FF557B">
        <w:rPr>
          <w:rFonts w:ascii="Times New Roman" w:eastAsia="Times New Roman" w:hAnsi="Times New Roman" w:cs="Times New Roman"/>
          <w:color w:val="000000"/>
          <w:highlight w:val="yellow"/>
        </w:rPr>
        <w:t>13. Направлять денежные средства, полученные от использования общего имущества многоквартирного дома, на оказание услуг по благоустройству и работы по содержанию и текущему ремонту общего имущества многоквартирного дома.</w:t>
      </w:r>
      <w:r>
        <w:rPr>
          <w:rFonts w:ascii="Times New Roman" w:eastAsia="Times New Roman" w:hAnsi="Times New Roman" w:cs="Times New Roman"/>
          <w:color w:val="000000"/>
        </w:rPr>
        <w:t xml:space="preserve"> </w:t>
      </w:r>
      <w:bookmarkStart w:id="45" w:name="4d34og8" w:colFirst="0" w:colLast="0"/>
      <w:bookmarkEnd w:id="45"/>
      <w:commentRangeEnd w:id="44"/>
      <w:r w:rsidR="00FF557B">
        <w:rPr>
          <w:rStyle w:val="ad"/>
        </w:rPr>
        <w:commentReference w:id="44"/>
      </w:r>
    </w:p>
    <w:p w14:paraId="7566A9D1"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7.2. Управляющая организация вправе:</w:t>
      </w:r>
      <w:bookmarkStart w:id="46" w:name="2s8eyo1" w:colFirst="0" w:colLast="0"/>
      <w:bookmarkEnd w:id="46"/>
    </w:p>
    <w:p w14:paraId="7E8DBB8C"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7.2.1. Самостоятельно определять порядок и способ выполнения своих обязательств по Договору, не нарушая другие условия Договора.</w:t>
      </w:r>
      <w:bookmarkStart w:id="47" w:name="17dp8vu" w:colFirst="0" w:colLast="0"/>
      <w:bookmarkEnd w:id="47"/>
    </w:p>
    <w:p w14:paraId="1E60D72F"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7.2.2. Требовать внесения платы по Договору своевременно и</w:t>
      </w:r>
      <w:bookmarkStart w:id="48" w:name="3rdcrjn" w:colFirst="0" w:colLast="0"/>
      <w:bookmarkEnd w:id="48"/>
      <w:r>
        <w:rPr>
          <w:rFonts w:ascii="Times New Roman" w:eastAsia="Times New Roman" w:hAnsi="Times New Roman" w:cs="Times New Roman"/>
          <w:color w:val="000000"/>
        </w:rPr>
        <w:t xml:space="preserve"> в полном объеме в соответствии с выставленными платежными документами.</w:t>
      </w:r>
    </w:p>
    <w:p w14:paraId="042BDA27"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14:paraId="215CC6D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7.2.4. Требовать в течение 3-х рабочих дней с момента обращения в заранее согласованное с собственником время обеспечения допуска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14:paraId="7F45C4B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commentRangeStart w:id="49"/>
      <w:r w:rsidRPr="003E205A">
        <w:rPr>
          <w:rFonts w:ascii="Times New Roman" w:eastAsia="Times New Roman" w:hAnsi="Times New Roman" w:cs="Times New Roman"/>
          <w:color w:val="000000"/>
          <w:highlight w:val="yellow"/>
        </w:rPr>
        <w:t>7.2.5. Требовать от Собственника внеочередной метрологической поверки индивидуальных приборов учета при возникновении сомнений в достоверности измерений.</w:t>
      </w:r>
      <w:commentRangeEnd w:id="49"/>
      <w:r w:rsidR="003E205A">
        <w:rPr>
          <w:rStyle w:val="ad"/>
        </w:rPr>
        <w:commentReference w:id="49"/>
      </w:r>
    </w:p>
    <w:p w14:paraId="329824F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7.2.6. Требовать от собственника и потребителя,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14:paraId="11CF60C4" w14:textId="77777777" w:rsidR="000D6975" w:rsidRDefault="00D31AA4">
      <w:pPr>
        <w:pStyle w:val="10"/>
        <w:pBdr>
          <w:top w:val="nil"/>
          <w:left w:val="nil"/>
          <w:bottom w:val="nil"/>
          <w:right w:val="nil"/>
          <w:between w:val="nil"/>
        </w:pBdr>
        <w:spacing w:line="276"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7.2.7. Осуществлять в соответствии с гражданским </w:t>
      </w:r>
      <w:hyperlink r:id="rId12">
        <w:r>
          <w:rPr>
            <w:rFonts w:ascii="Times New Roman" w:eastAsia="Times New Roman" w:hAnsi="Times New Roman" w:cs="Times New Roman"/>
            <w:color w:val="000000"/>
          </w:rPr>
          <w:t>законодательством</w:t>
        </w:r>
      </w:hyperlink>
      <w:r>
        <w:rPr>
          <w:rFonts w:ascii="Times New Roman" w:eastAsia="Times New Roman" w:hAnsi="Times New Roman" w:cs="Times New Roman"/>
          <w:color w:val="000000"/>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14:paraId="5BBFFFCA"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7.2.8. Осуществлять иные права, предусмотренные Договором и законодательством Российской Федерации.</w:t>
      </w:r>
    </w:p>
    <w:p w14:paraId="6FC4D840"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7.3. Собственники помещений и иные потребители обязаны:</w:t>
      </w:r>
    </w:p>
    <w:p w14:paraId="6DA8F05B"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7.3.1. Своевременно и полностью вносить плату по Договору. </w:t>
      </w:r>
    </w:p>
    <w:p w14:paraId="0519BC7D"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7.3.2. Предоставлять Управляющей организации показания индивидуальных (квартирных, комнатных) приборов учета коммунальных ресурсов не позднее 26-го числа текущего месяца через офис Управляющей организации или удаленным способом через официальную электронную почту Управляющей организации </w:t>
      </w:r>
      <w:r>
        <w:rPr>
          <w:rFonts w:ascii="Times New Roman" w:eastAsia="Times New Roman" w:hAnsi="Times New Roman" w:cs="Times New Roman"/>
          <w:b/>
          <w:color w:val="000000"/>
        </w:rPr>
        <w:t>info@spb-ukprogress.ru</w:t>
      </w:r>
      <w:r>
        <w:rPr>
          <w:rFonts w:ascii="Times New Roman" w:eastAsia="Times New Roman" w:hAnsi="Times New Roman" w:cs="Times New Roman"/>
          <w:color w:val="000000"/>
        </w:rPr>
        <w:t xml:space="preserve">, телефон: </w:t>
      </w:r>
      <w:r>
        <w:rPr>
          <w:rFonts w:ascii="Times New Roman" w:eastAsia="Times New Roman" w:hAnsi="Times New Roman" w:cs="Times New Roman"/>
          <w:b/>
          <w:color w:val="000000"/>
        </w:rPr>
        <w:t>+7 950 226 70 32</w:t>
      </w:r>
      <w:r>
        <w:rPr>
          <w:rFonts w:ascii="Times New Roman" w:eastAsia="Times New Roman" w:hAnsi="Times New Roman" w:cs="Times New Roman"/>
          <w:color w:val="000000"/>
        </w:rPr>
        <w:t>, а также иным способом, согласованным с Управляющей организацией.</w:t>
      </w:r>
    </w:p>
    <w:p w14:paraId="4760AA67"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7.3.3. Обеспечивать доступ представителей Управляющей организации в принадлежащие им (используемое им) помещения в случаях и в порядке, указанных в п.7.2.4 Договора.</w:t>
      </w:r>
    </w:p>
    <w:p w14:paraId="62760496"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по электронной почте, факсу или устно по телефону в Управляющую организацию и (или) аварийно-диспетчерскую службу, при наличии возможности – принять все доступные меры по их устранению.</w:t>
      </w:r>
    </w:p>
    <w:p w14:paraId="649AE028"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7.3.5. Предоставлять Управляющей организации информацию об изменении числа проживающих в течение 3-х дней с момента такого изменения, в том числе о временно проживающих в жилых помещениях лицах, вселившихся в жилые помещения в качестве временно проживающих на срок более 5 дней.</w:t>
      </w:r>
    </w:p>
    <w:p w14:paraId="24964D6D"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7.3.6. Предоставлять Управляющей организации информацию о заключенных договорах (аренды, найма, ссуды и т.д.) с третьими лицами – пользователями помещений в течение 5 дней с момента заключения таких договоров, в которых обязанность внесения платы Управляющей организации за содержание и ремонт, а также за коммунальные услуги возложена собственником полностью или частично на пользователя помещения </w:t>
      </w:r>
      <w:r>
        <w:rPr>
          <w:rFonts w:ascii="Times New Roman" w:eastAsia="Times New Roman" w:hAnsi="Times New Roman" w:cs="Times New Roman"/>
          <w:color w:val="000000"/>
        </w:rPr>
        <w:lastRenderedPageBreak/>
        <w:t>(арендатора, нанимателя, иное лицо), с указанием его Ф.И.О. или наименования и реквизитов организации.</w:t>
      </w:r>
    </w:p>
    <w:p w14:paraId="352521D8"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7.3.7. </w:t>
      </w:r>
      <w:commentRangeStart w:id="50"/>
      <w:r>
        <w:rPr>
          <w:rFonts w:ascii="Times New Roman" w:eastAsia="Times New Roman" w:hAnsi="Times New Roman" w:cs="Times New Roman"/>
          <w:color w:val="000000"/>
        </w:rPr>
        <w:t>Предоставлять Управляющей организации информацию о прекращении права собственности на одно или несколько помещений, изменении доли в общем имуществе собственников помещений в течение 10 дней с момента произошедших изменений.</w:t>
      </w:r>
      <w:commentRangeEnd w:id="50"/>
      <w:r w:rsidR="009473A6">
        <w:rPr>
          <w:rStyle w:val="ad"/>
        </w:rPr>
        <w:commentReference w:id="50"/>
      </w:r>
    </w:p>
    <w:p w14:paraId="6C902DB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7.3.8.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в помещении проживающих потребителей.</w:t>
      </w:r>
    </w:p>
    <w:p w14:paraId="7237966E"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commentRangeStart w:id="51"/>
      <w:r>
        <w:rPr>
          <w:rFonts w:ascii="Times New Roman" w:eastAsia="Times New Roman" w:hAnsi="Times New Roman" w:cs="Times New Roman"/>
          <w:color w:val="000000"/>
        </w:rPr>
        <w:t xml:space="preserve">7.3.9. </w:t>
      </w:r>
      <w:r w:rsidRPr="009473A6">
        <w:rPr>
          <w:rFonts w:ascii="Times New Roman" w:eastAsia="Times New Roman" w:hAnsi="Times New Roman" w:cs="Times New Roman"/>
          <w:color w:val="000000"/>
          <w:highlight w:val="yellow"/>
        </w:rPr>
        <w:t>Предоставлять Управляющей организации на безвозмездной основе подсобные помещения и иные помещения, относящиеся к общему имуществу многоквартирного дома для обслуживающего персонала (дворник, уборщик лестничных клеток и т.д.) данного многоквартирного дома.</w:t>
      </w:r>
      <w:commentRangeEnd w:id="51"/>
      <w:r w:rsidR="009473A6">
        <w:rPr>
          <w:rStyle w:val="ad"/>
        </w:rPr>
        <w:commentReference w:id="51"/>
      </w:r>
    </w:p>
    <w:p w14:paraId="5992F405"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7.3.10. Выполнять иные обязательства, обеспечивающие исполнение Договора, установленные в Приложении № 3 к Договору.</w:t>
      </w:r>
    </w:p>
    <w:p w14:paraId="75A8399B"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7.4. Собственники помещений и иные потребители вправе:</w:t>
      </w:r>
    </w:p>
    <w:p w14:paraId="51B6EEB0" w14:textId="77777777" w:rsidR="000D6975" w:rsidRDefault="00D31AA4">
      <w:pPr>
        <w:pStyle w:val="10"/>
        <w:widowControl w:val="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7.4.1. 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14:paraId="71EFA7AE"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7.4.2.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w:t>
      </w:r>
    </w:p>
    <w:p w14:paraId="1200C4EF"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7.4.3.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14:paraId="428FCF1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7.4.4. По всем спорным вопросам, возникающим у собственников и потребителей в отношениях с Представителями Управляющей организации, обращаться в Управляющую организацию.</w:t>
      </w:r>
    </w:p>
    <w:p w14:paraId="22080C55"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7.4.5. Осуществлять контроль за выполнением Управляющей организацией её обязательств по Договору через уполномоченных представителей.</w:t>
      </w:r>
    </w:p>
    <w:p w14:paraId="29CDD91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7.4.6. Осуществлять иные права, предусмотренные Договором и </w:t>
      </w:r>
      <w:hyperlink r:id="rId13">
        <w:r>
          <w:rPr>
            <w:rFonts w:ascii="Times New Roman" w:eastAsia="Times New Roman" w:hAnsi="Times New Roman" w:cs="Times New Roman"/>
            <w:color w:val="000000"/>
          </w:rPr>
          <w:t>законодательством</w:t>
        </w:r>
      </w:hyperlink>
      <w:r>
        <w:rPr>
          <w:rFonts w:ascii="Times New Roman" w:eastAsia="Times New Roman" w:hAnsi="Times New Roman" w:cs="Times New Roman"/>
          <w:color w:val="000000"/>
        </w:rPr>
        <w:t xml:space="preserve"> Российской Федерации. </w:t>
      </w:r>
    </w:p>
    <w:p w14:paraId="590E3ABE" w14:textId="77777777" w:rsidR="000D6975"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rPr>
      </w:pPr>
    </w:p>
    <w:p w14:paraId="11F080BD"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8. Ответственность по Договору.</w:t>
      </w:r>
    </w:p>
    <w:p w14:paraId="528793D9" w14:textId="77777777" w:rsidR="000D6975" w:rsidRDefault="000D6975">
      <w:pPr>
        <w:pStyle w:val="10"/>
        <w:pBdr>
          <w:top w:val="nil"/>
          <w:left w:val="nil"/>
          <w:bottom w:val="nil"/>
          <w:right w:val="nil"/>
          <w:between w:val="nil"/>
        </w:pBdr>
        <w:jc w:val="center"/>
        <w:rPr>
          <w:rFonts w:ascii="Times New Roman" w:eastAsia="Times New Roman" w:hAnsi="Times New Roman" w:cs="Times New Roman"/>
          <w:color w:val="000000"/>
        </w:rPr>
      </w:pPr>
    </w:p>
    <w:p w14:paraId="363FC6B9" w14:textId="77777777" w:rsidR="000D6975" w:rsidRDefault="00D31AA4">
      <w:pPr>
        <w:pStyle w:val="10"/>
        <w:pBdr>
          <w:top w:val="nil"/>
          <w:left w:val="nil"/>
          <w:bottom w:val="nil"/>
          <w:right w:val="nil"/>
          <w:between w:val="nil"/>
        </w:pBdr>
        <w:shd w:val="clear" w:color="auto" w:fill="FFFFFF"/>
        <w:tabs>
          <w:tab w:val="left" w:pos="-180"/>
        </w:tabs>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b/>
          <w:color w:val="000000"/>
        </w:rPr>
        <w:t>8.1.</w:t>
      </w:r>
      <w:r>
        <w:rPr>
          <w:rFonts w:ascii="Times New Roman" w:eastAsia="Times New Roman" w:hAnsi="Times New Roman" w:cs="Times New Roman"/>
          <w:b/>
          <w:color w:val="000000"/>
        </w:rPr>
        <w:tab/>
        <w:t>Ответственность Управляющей организации, собственников помещений и иных потребителей:</w:t>
      </w:r>
    </w:p>
    <w:p w14:paraId="47B76758"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8.1.1.</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гражданским законодательством и настоящим Договором.</w:t>
      </w:r>
    </w:p>
    <w:p w14:paraId="62048763"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8.1.2. Управляющая организация несет ответственность перед собственниками за действия своих сотрудников.</w:t>
      </w:r>
    </w:p>
    <w:p w14:paraId="62CADACC"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8.1.3. Управляющая организация не несет ответственность за причинение материального ущерба общему имуществу многоквартирного дома, если вред возник в результате:</w:t>
      </w:r>
    </w:p>
    <w:p w14:paraId="1B38AB4A"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виновных действий (бездействий) Собственников и лиц, проживающих в помещениях Собственников, а также третьих лиц и подрядных организаций, привлеченных Собственниками для оказания услуг и выполнения работ; </w:t>
      </w:r>
    </w:p>
    <w:p w14:paraId="680FEDED"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использования Собственниками общего имущества не по назначению и (или) с нарушением действующего законодательства; </w:t>
      </w:r>
    </w:p>
    <w:p w14:paraId="46279834"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не обеспечения Собственниками своих обязательств, установленных настоящим Договором; </w:t>
      </w:r>
    </w:p>
    <w:p w14:paraId="7806ED70" w14:textId="77777777" w:rsidR="000D6975" w:rsidRDefault="00D31AA4">
      <w:pPr>
        <w:pStyle w:val="10"/>
        <w:pBdr>
          <w:top w:val="nil"/>
          <w:left w:val="nil"/>
          <w:bottom w:val="nil"/>
          <w:right w:val="nil"/>
          <w:between w:val="nil"/>
        </w:pBdr>
        <w:shd w:val="clear" w:color="auto" w:fill="FFFFFF"/>
        <w:spacing w:line="276"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 </w:t>
      </w:r>
    </w:p>
    <w:p w14:paraId="3CCFC6C4" w14:textId="77777777" w:rsidR="000D6975" w:rsidRDefault="00D31AA4">
      <w:pPr>
        <w:pStyle w:val="10"/>
        <w:pBdr>
          <w:top w:val="nil"/>
          <w:left w:val="nil"/>
          <w:bottom w:val="nil"/>
          <w:right w:val="nil"/>
          <w:between w:val="nil"/>
        </w:pBdr>
        <w:shd w:val="clear" w:color="auto" w:fill="FFFFFF"/>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8.1.4. В случае несвоевременного и (или) неполного внесения платы за содержание по Договору собственники обязаны уплатить Управляющей организации пени в размере 1/300 ставки рефинансирования Центрального банка Российской Федерации, действующей на момент оплаты, от </w:t>
      </w:r>
      <w:r w:rsidRPr="00C5779D">
        <w:rPr>
          <w:rFonts w:ascii="Times New Roman" w:eastAsia="Times New Roman" w:hAnsi="Times New Roman" w:cs="Times New Roman"/>
          <w:color w:val="000000"/>
          <w:highlight w:val="yellow"/>
        </w:rPr>
        <w:t xml:space="preserve">не выплаченных в срок сумм, за каждый день просрочки, </w:t>
      </w:r>
      <w:commentRangeStart w:id="52"/>
      <w:r w:rsidRPr="00C5779D">
        <w:rPr>
          <w:rFonts w:ascii="Times New Roman" w:eastAsia="Times New Roman" w:hAnsi="Times New Roman" w:cs="Times New Roman"/>
          <w:color w:val="000000"/>
          <w:highlight w:val="yellow"/>
        </w:rPr>
        <w:t>начиная со следующего дня после наступления установленного срока оплаты.</w:t>
      </w:r>
      <w:commentRangeEnd w:id="52"/>
      <w:r w:rsidR="00C5779D" w:rsidRPr="00C5779D">
        <w:rPr>
          <w:rStyle w:val="ad"/>
          <w:highlight w:val="yellow"/>
        </w:rPr>
        <w:commentReference w:id="52"/>
      </w:r>
    </w:p>
    <w:p w14:paraId="0A092865" w14:textId="77777777" w:rsidR="000D6975" w:rsidRDefault="00D31AA4">
      <w:pPr>
        <w:pStyle w:val="10"/>
        <w:pBdr>
          <w:top w:val="nil"/>
          <w:left w:val="nil"/>
          <w:bottom w:val="nil"/>
          <w:right w:val="nil"/>
          <w:between w:val="nil"/>
        </w:pBdr>
        <w:shd w:val="clear" w:color="auto" w:fill="FFFFFF"/>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8.1.5.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(война, военные действия, забастовки, эпидемии, землетрясения, наводнения, ураганный ветер и другие форс-мажорные события) прямо или косвенно препятствующих исполнению настоящего договора, то есть таких обстоятельств, которые не зависимо от воли Сторон, не могли быть ими предвидены в момент заключения договора и предотвращены разумными средствами при их наступлении.</w:t>
      </w:r>
    </w:p>
    <w:p w14:paraId="1C5F6058"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8.1.6. Сторона, подвергшаяся действию обстоятельств, указанных в п. 8.1.5 Договора, обязана в разумный срок в письменной форме уведомить другую Сторону о возникновении, виде и возможной продолжительности действия соответствующих обстоятельств. В случае если обстоятельства непреодолимой силы длятся более 1 месяца, Стороны совместно определят дальнейшую юридическую судьбу настоящего Договора. </w:t>
      </w:r>
    </w:p>
    <w:p w14:paraId="11FFC58C" w14:textId="77777777" w:rsidR="000D6975" w:rsidRDefault="000D6975">
      <w:pPr>
        <w:pStyle w:val="10"/>
        <w:pBdr>
          <w:top w:val="nil"/>
          <w:left w:val="nil"/>
          <w:bottom w:val="nil"/>
          <w:right w:val="nil"/>
          <w:between w:val="nil"/>
        </w:pBdr>
        <w:shd w:val="clear" w:color="auto" w:fill="FFFFFF"/>
        <w:ind w:firstLine="709"/>
        <w:jc w:val="center"/>
        <w:rPr>
          <w:rFonts w:ascii="Times New Roman" w:eastAsia="Times New Roman" w:hAnsi="Times New Roman" w:cs="Times New Roman"/>
          <w:color w:val="0000CC"/>
        </w:rPr>
      </w:pPr>
    </w:p>
    <w:p w14:paraId="1C4A3A78" w14:textId="77777777" w:rsidR="000D6975" w:rsidRDefault="00D31AA4">
      <w:pPr>
        <w:pStyle w:val="10"/>
        <w:pBdr>
          <w:top w:val="nil"/>
          <w:left w:val="nil"/>
          <w:bottom w:val="nil"/>
          <w:right w:val="nil"/>
          <w:between w:val="nil"/>
        </w:pBdr>
        <w:shd w:val="clear" w:color="auto" w:fill="FFFFFF"/>
        <w:spacing w:line="276" w:lineRule="auto"/>
        <w:ind w:firstLine="709"/>
        <w:jc w:val="center"/>
        <w:rPr>
          <w:rFonts w:ascii="Times New Roman" w:eastAsia="Times New Roman" w:hAnsi="Times New Roman" w:cs="Times New Roman"/>
          <w:color w:val="000000"/>
        </w:rPr>
      </w:pPr>
      <w:r>
        <w:rPr>
          <w:rFonts w:ascii="Times New Roman" w:eastAsia="Times New Roman" w:hAnsi="Times New Roman" w:cs="Times New Roman"/>
          <w:b/>
          <w:color w:val="000000"/>
        </w:rPr>
        <w:t>9. Условия изменения и расторжения Договора.</w:t>
      </w:r>
    </w:p>
    <w:p w14:paraId="66B1C051" w14:textId="77777777" w:rsidR="000D6975" w:rsidRDefault="000D6975">
      <w:pPr>
        <w:pStyle w:val="10"/>
        <w:pBdr>
          <w:top w:val="nil"/>
          <w:left w:val="nil"/>
          <w:bottom w:val="nil"/>
          <w:right w:val="nil"/>
          <w:between w:val="nil"/>
        </w:pBdr>
        <w:shd w:val="clear" w:color="auto" w:fill="FFFFFF"/>
        <w:ind w:firstLine="709"/>
        <w:jc w:val="center"/>
        <w:rPr>
          <w:rFonts w:ascii="Times New Roman" w:eastAsia="Times New Roman" w:hAnsi="Times New Roman" w:cs="Times New Roman"/>
          <w:color w:val="000000"/>
        </w:rPr>
      </w:pPr>
    </w:p>
    <w:p w14:paraId="4C2BE281" w14:textId="77777777" w:rsidR="000D6975" w:rsidRDefault="00D31AA4">
      <w:pPr>
        <w:pStyle w:val="10"/>
        <w:pBdr>
          <w:top w:val="nil"/>
          <w:left w:val="nil"/>
          <w:bottom w:val="nil"/>
          <w:right w:val="nil"/>
          <w:between w:val="nil"/>
        </w:pBdr>
        <w:shd w:val="clear" w:color="auto" w:fill="FFFFFF"/>
        <w:tabs>
          <w:tab w:val="left" w:pos="1027"/>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9.1. Все изменения и дополнения к настоящему Договору оформляются дополнительными соглашениями к Договору путем их подписания уполномоченным собственником (и/или председателем совета многоквартирного дома, если он избран) и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14:paraId="4A9D4B1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и основание прекращения обязательств по Договору.</w:t>
      </w:r>
    </w:p>
    <w:p w14:paraId="0F56EEED"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9.3. Собственники помещений в одностороннем порядке вправе отказаться от исполнения Договора в следующих случаях:</w:t>
      </w:r>
    </w:p>
    <w:p w14:paraId="1518C2B5"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при невыполнении условий Договора Управляющей организацией, под которым понимаются случаи, при которых Управляющая организация не приступила к управлению многоквартирным домом в срок более 2 месяцев с даты, указанной в п.2.2 Договора, по виновным основаниям;</w:t>
      </w:r>
    </w:p>
    <w:p w14:paraId="71F24D9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2) если при наличии необходимых на то условий и одобрении собственников, Управляющая организация не приступила к выполнению работ по любому из видов ремонта общего имущества в течение 3 месяцев после сроков начала таких работ, предусмотренных в Перечне работ, услуг по управлению многоквартирным домом, в т.ч. дополнительно согласованных с уполномоченным собственниками лицом;</w:t>
      </w:r>
    </w:p>
    <w:p w14:paraId="77980175"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 при введении в отношении Управляющей организации любой из процедур банкротства;</w:t>
      </w:r>
    </w:p>
    <w:p w14:paraId="1D7CD0BB"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9.4. В случае одностороннего отказа от исполнения Договора по основаниям, предусмотренным в п. 9.3 Договора, общим собранием собственников принимается соответствующее решение об одностороннем отказе от Договора, в котором должны быть указаны основание и дата прекращения договорных правоотношений, но не ранее, чем через 30 дней с даты получения Управляющей организацией уведомления о досрочном отказе от Договора. Уполномоченное общим собранием собственников лицо письменно (заказным письмом с описью вложения или лично под роспись) уведомляет Управляющую организацию о принятом общим собранием собственников решении.</w:t>
      </w:r>
    </w:p>
    <w:p w14:paraId="586046B6"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9.5. В случае одностороннего отказа от исполнения Договора со стороны собственников по основаниям, отличным от указанных в п. 9.3, в том числе при принятии решения о выборе иной управляющей организации или об изменении способа управления многоквартирным домом, при отсутствии нарушений со стороны Управляющей организации, договор считается прекращенным не ранее, чем через 45 дней с даты получения Управляющей организацией уведомления о досрочном прекращении договорных отношений. Уполномоченное собственниками лицо письменно (заказным письмом с описью вложения или лично под роспись) уведомляет Управляющую организацию о принятом общим собранием собственников решении.</w:t>
      </w:r>
    </w:p>
    <w:p w14:paraId="0085977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9.6. До установления Правительством РФ порядка прекращения деятельности по управлению многоквартирными домами Управляющая организация вправе досрочно расторгнуть Договор в следующих случаях существенного нарушения собственниками своих обязательств:</w:t>
      </w:r>
    </w:p>
    <w:p w14:paraId="2010D141"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 когда неполное внесение собственниками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календарных месяцев превышает определенную в соответствии с Договором цену Договора за один месяц.</w:t>
      </w:r>
    </w:p>
    <w:p w14:paraId="40386B5A"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9.7. При принятии Управляющей организацией решения о досрочном расторжении Договора в случае, предусмотренном в п. 9.6. Договора, Управляющая организация уведомляет об этом собственников помещений не менее, чем за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направляемых собственникам помещений. Договор прекращается с соблюдением правил п. 2 ст. 200 ЖК РФ.</w:t>
      </w:r>
    </w:p>
    <w:p w14:paraId="4F7B3EA3" w14:textId="77777777" w:rsidR="000D6975" w:rsidRDefault="00D31AA4">
      <w:pPr>
        <w:pStyle w:val="10"/>
        <w:widowControl w:val="0"/>
        <w:pBdr>
          <w:top w:val="nil"/>
          <w:left w:val="nil"/>
          <w:bottom w:val="nil"/>
          <w:right w:val="nil"/>
          <w:between w:val="nil"/>
        </w:pBdr>
        <w:shd w:val="clear" w:color="auto" w:fill="FFFFFF"/>
        <w:tabs>
          <w:tab w:val="left" w:pos="-180"/>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9.8.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собственников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собственникам, внесшим соответствующую плату по их требованию. Задолженность плательщиков перед Управляющей организацией, имеющаяся на дату </w:t>
      </w:r>
      <w:r>
        <w:rPr>
          <w:rFonts w:ascii="Times New Roman" w:eastAsia="Times New Roman" w:hAnsi="Times New Roman" w:cs="Times New Roman"/>
          <w:color w:val="000000"/>
        </w:rPr>
        <w:lastRenderedPageBreak/>
        <w:t xml:space="preserve">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погашения задолженности. </w:t>
      </w:r>
    </w:p>
    <w:p w14:paraId="461EDAC4" w14:textId="77777777" w:rsidR="000D6975" w:rsidRDefault="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9.9.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 указанную в Приложении № 2 к Договору, в сроки, указанные в п.п. 9.4 – 9.5, 9.7 Договора.</w:t>
      </w:r>
    </w:p>
    <w:p w14:paraId="28BB6C18" w14:textId="77777777" w:rsidR="00D31AA4" w:rsidRDefault="00D31AA4" w:rsidP="00D31AA4">
      <w:pPr>
        <w:pStyle w:val="10"/>
        <w:pBdr>
          <w:top w:val="nil"/>
          <w:left w:val="nil"/>
          <w:bottom w:val="nil"/>
          <w:right w:val="nil"/>
          <w:between w:val="nil"/>
        </w:pBdr>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9.10. Передача документов, указанных в п.9.9 Договора, оформляется актом приема-передачи соответствующей документации на многоквартирный дом, с приложением описи передаваемых документов.</w:t>
      </w:r>
    </w:p>
    <w:p w14:paraId="392E94DC" w14:textId="77777777" w:rsidR="000D6975" w:rsidRDefault="00D31AA4" w:rsidP="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10. Порядок разрешения споров.</w:t>
      </w:r>
    </w:p>
    <w:p w14:paraId="4B1181FB" w14:textId="77777777" w:rsidR="000D6975" w:rsidRDefault="000D6975">
      <w:pPr>
        <w:pStyle w:val="10"/>
        <w:pBdr>
          <w:top w:val="nil"/>
          <w:left w:val="nil"/>
          <w:bottom w:val="nil"/>
          <w:right w:val="nil"/>
          <w:between w:val="nil"/>
        </w:pBdr>
        <w:shd w:val="clear" w:color="auto" w:fill="FFFFFF"/>
        <w:jc w:val="center"/>
        <w:rPr>
          <w:rFonts w:ascii="Times New Roman" w:eastAsia="Times New Roman" w:hAnsi="Times New Roman" w:cs="Times New Roman"/>
          <w:color w:val="000000"/>
        </w:rPr>
      </w:pPr>
    </w:p>
    <w:p w14:paraId="79B44DA7" w14:textId="77777777" w:rsidR="000D6975" w:rsidRDefault="00D31AA4">
      <w:pPr>
        <w:pStyle w:val="10"/>
        <w:widowControl w:val="0"/>
        <w:pBdr>
          <w:top w:val="nil"/>
          <w:left w:val="nil"/>
          <w:bottom w:val="nil"/>
          <w:right w:val="nil"/>
          <w:between w:val="nil"/>
        </w:pBdr>
        <w:shd w:val="clear" w:color="auto" w:fill="FFFFFF"/>
        <w:tabs>
          <w:tab w:val="left" w:pos="878"/>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14:paraId="1513E6D9" w14:textId="77777777" w:rsidR="000D6975" w:rsidRDefault="00D31AA4">
      <w:pPr>
        <w:pStyle w:val="10"/>
        <w:widowControl w:val="0"/>
        <w:pBdr>
          <w:top w:val="nil"/>
          <w:left w:val="nil"/>
          <w:bottom w:val="nil"/>
          <w:right w:val="nil"/>
          <w:between w:val="nil"/>
        </w:pBdr>
        <w:shd w:val="clear" w:color="auto" w:fill="FFFFFF"/>
        <w:tabs>
          <w:tab w:val="left" w:pos="878"/>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10.2. Указанные в пункте 10.1. Договора переговоры проводятся при участии представителя Управляющей организации, уполномоченного от собственников лица (и/или председателем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w:t>
      </w:r>
    </w:p>
    <w:p w14:paraId="378BCAF4" w14:textId="77777777" w:rsidR="000D6975" w:rsidRDefault="00D31AA4">
      <w:pPr>
        <w:pStyle w:val="10"/>
        <w:widowControl w:val="0"/>
        <w:pBdr>
          <w:top w:val="nil"/>
          <w:left w:val="nil"/>
          <w:bottom w:val="nil"/>
          <w:right w:val="nil"/>
          <w:between w:val="nil"/>
        </w:pBdr>
        <w:shd w:val="clear" w:color="auto" w:fill="FFFFFF"/>
        <w:tabs>
          <w:tab w:val="left" w:pos="878"/>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10.3. В случае невозможности урегулировать спор путем переговоров стороны обязуются соблюдать претензионный порядок разрешения споров до обращения в судебный или иной компетентный орган. Претензия направляется в письменном виде заказным письмом. Срок для ответа на претензию – 20 дней.</w:t>
      </w:r>
    </w:p>
    <w:p w14:paraId="08F5CE5B" w14:textId="77777777" w:rsidR="000D6975" w:rsidRDefault="00D31AA4">
      <w:pPr>
        <w:pStyle w:val="10"/>
        <w:widowControl w:val="0"/>
        <w:pBdr>
          <w:top w:val="nil"/>
          <w:left w:val="nil"/>
          <w:bottom w:val="nil"/>
          <w:right w:val="nil"/>
          <w:between w:val="nil"/>
        </w:pBdr>
        <w:shd w:val="clear" w:color="auto" w:fill="FFFFFF"/>
        <w:tabs>
          <w:tab w:val="left" w:pos="878"/>
        </w:tabs>
        <w:spacing w:line="276"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10.4. В случае, если споры и разногласия, возникшие при исполнении Договора, не могут быть разрешены путем переговоров или в претензионном порядке, они подлежат разрешению в судебном порядке по месту заключения настоящего Договора.</w:t>
      </w:r>
    </w:p>
    <w:p w14:paraId="58FA391F" w14:textId="77777777" w:rsidR="000D6975" w:rsidRDefault="000D6975">
      <w:pPr>
        <w:pStyle w:val="10"/>
        <w:widowControl w:val="0"/>
        <w:pBdr>
          <w:top w:val="nil"/>
          <w:left w:val="nil"/>
          <w:bottom w:val="nil"/>
          <w:right w:val="nil"/>
          <w:between w:val="nil"/>
        </w:pBdr>
        <w:shd w:val="clear" w:color="auto" w:fill="FFFFFF"/>
        <w:tabs>
          <w:tab w:val="left" w:pos="878"/>
        </w:tabs>
        <w:ind w:firstLine="567"/>
        <w:jc w:val="both"/>
        <w:rPr>
          <w:rFonts w:ascii="Times New Roman" w:eastAsia="Times New Roman" w:hAnsi="Times New Roman" w:cs="Times New Roman"/>
          <w:color w:val="0000CC"/>
        </w:rPr>
      </w:pPr>
    </w:p>
    <w:p w14:paraId="126E3FB8"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11. Порядок подписания и хранения Договора, приложения к Договору.</w:t>
      </w:r>
    </w:p>
    <w:p w14:paraId="2A8F2713" w14:textId="77777777" w:rsidR="000D6975" w:rsidRDefault="000D6975">
      <w:pPr>
        <w:pStyle w:val="10"/>
        <w:pBdr>
          <w:top w:val="nil"/>
          <w:left w:val="nil"/>
          <w:bottom w:val="nil"/>
          <w:right w:val="nil"/>
          <w:between w:val="nil"/>
        </w:pBdr>
        <w:jc w:val="center"/>
        <w:rPr>
          <w:rFonts w:ascii="Times New Roman" w:eastAsia="Times New Roman" w:hAnsi="Times New Roman" w:cs="Times New Roman"/>
          <w:color w:val="000000"/>
        </w:rPr>
      </w:pPr>
    </w:p>
    <w:p w14:paraId="50DAC457" w14:textId="77777777" w:rsidR="000D6975" w:rsidRDefault="00D31AA4">
      <w:pPr>
        <w:pStyle w:val="10"/>
        <w:pBdr>
          <w:top w:val="nil"/>
          <w:left w:val="nil"/>
          <w:bottom w:val="nil"/>
          <w:right w:val="nil"/>
          <w:between w:val="nil"/>
        </w:pBdr>
        <w:spacing w:line="276"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11.1. Договор составляется в двух экземплярах, имеющих одинаковую юридическую силу, и подписывается Сторонами. </w:t>
      </w:r>
    </w:p>
    <w:p w14:paraId="73AB1F89" w14:textId="77777777" w:rsidR="000D6975" w:rsidRDefault="00D31AA4">
      <w:pPr>
        <w:pStyle w:val="10"/>
        <w:pBdr>
          <w:top w:val="nil"/>
          <w:left w:val="nil"/>
          <w:bottom w:val="nil"/>
          <w:right w:val="nil"/>
          <w:between w:val="nil"/>
        </w:pBdr>
        <w:spacing w:line="276"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11.2. Экземпляры Договора являются идентичными на дату заключения Договора. Один экземпляр хранится в Управляющей организации, а второй экземпляр – у собственника помещений многоквартирного дома.</w:t>
      </w:r>
    </w:p>
    <w:p w14:paraId="06E5B41F" w14:textId="77777777" w:rsidR="000D6975" w:rsidRDefault="00D31AA4">
      <w:pPr>
        <w:pStyle w:val="10"/>
        <w:pBdr>
          <w:top w:val="nil"/>
          <w:left w:val="nil"/>
          <w:bottom w:val="nil"/>
          <w:right w:val="nil"/>
          <w:between w:val="nil"/>
        </w:pBdr>
        <w:spacing w:line="276"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11.3. Собственник помещения вправе ознакомиться с содержанием приложений к Договору, указанных в п.11.3. Договора, в месте хранения экземпляра Договора в офисе Управляющей организацией, а также на сайте Управляющей организации. </w:t>
      </w:r>
    </w:p>
    <w:p w14:paraId="353BCBB9" w14:textId="77777777" w:rsidR="000D6975" w:rsidRDefault="00D31AA4">
      <w:pPr>
        <w:pStyle w:val="10"/>
        <w:pBdr>
          <w:top w:val="nil"/>
          <w:left w:val="nil"/>
          <w:bottom w:val="nil"/>
          <w:right w:val="nil"/>
          <w:between w:val="nil"/>
        </w:pBdr>
        <w:spacing w:line="276" w:lineRule="auto"/>
        <w:ind w:firstLine="540"/>
        <w:jc w:val="both"/>
        <w:rPr>
          <w:rFonts w:ascii="Times New Roman" w:eastAsia="Times New Roman" w:hAnsi="Times New Roman" w:cs="Times New Roman"/>
          <w:color w:val="000000"/>
        </w:rPr>
      </w:pPr>
      <w:r>
        <w:rPr>
          <w:rFonts w:ascii="Times New Roman" w:eastAsia="Times New Roman" w:hAnsi="Times New Roman" w:cs="Times New Roman"/>
          <w:color w:val="000000"/>
        </w:rPr>
        <w:t>11.4.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w:t>
      </w:r>
    </w:p>
    <w:p w14:paraId="52035677" w14:textId="77777777" w:rsidR="000D6975" w:rsidRDefault="00D31AA4">
      <w:pPr>
        <w:pStyle w:val="10"/>
        <w:widowControl w:val="0"/>
        <w:pBdr>
          <w:top w:val="nil"/>
          <w:left w:val="nil"/>
          <w:bottom w:val="nil"/>
          <w:right w:val="nil"/>
          <w:between w:val="nil"/>
        </w:pBdr>
        <w:shd w:val="clear" w:color="auto" w:fill="FFFFFF"/>
        <w:tabs>
          <w:tab w:val="left" w:pos="826"/>
        </w:tabs>
        <w:spacing w:line="276" w:lineRule="auto"/>
        <w:ind w:firstLine="567"/>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11.5.</w:t>
      </w:r>
      <w:r>
        <w:rPr>
          <w:rFonts w:ascii="Times New Roman" w:eastAsia="Times New Roman" w:hAnsi="Times New Roman" w:cs="Times New Roman"/>
          <w:b/>
          <w:color w:val="000000"/>
          <w:u w:val="single"/>
        </w:rPr>
        <w:t xml:space="preserve"> </w:t>
      </w:r>
      <w:r>
        <w:rPr>
          <w:rFonts w:ascii="Times New Roman" w:eastAsia="Times New Roman" w:hAnsi="Times New Roman" w:cs="Times New Roman"/>
          <w:color w:val="000000"/>
          <w:u w:val="single"/>
        </w:rPr>
        <w:t>К Договору прилагаются:</w:t>
      </w: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8"/>
        <w:gridCol w:w="5069"/>
      </w:tblGrid>
      <w:tr w:rsidR="000D6975" w14:paraId="599EC144" w14:textId="77777777">
        <w:tc>
          <w:tcPr>
            <w:tcW w:w="5068" w:type="dxa"/>
          </w:tcPr>
          <w:p w14:paraId="65190066"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1.</w:t>
            </w:r>
          </w:p>
        </w:tc>
        <w:tc>
          <w:tcPr>
            <w:tcW w:w="5069" w:type="dxa"/>
          </w:tcPr>
          <w:p w14:paraId="0B313BD9" w14:textId="77777777" w:rsidR="000D6975" w:rsidRDefault="00D31AA4">
            <w:pPr>
              <w:pStyle w:val="10"/>
              <w:pBdr>
                <w:top w:val="nil"/>
                <w:left w:val="nil"/>
                <w:bottom w:val="nil"/>
                <w:right w:val="nil"/>
                <w:between w:val="nil"/>
              </w:pBdr>
              <w:spacing w:line="276" w:lineRule="auto"/>
              <w:ind w:left="1985" w:hanging="1985"/>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 общего имущества многоквартирного дома.</w:t>
            </w:r>
          </w:p>
          <w:p w14:paraId="7AD1B1CB" w14:textId="77777777" w:rsidR="000D6975" w:rsidRDefault="000D6975">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u w:val="single"/>
              </w:rPr>
            </w:pPr>
          </w:p>
        </w:tc>
      </w:tr>
      <w:tr w:rsidR="000D6975" w14:paraId="6D891485" w14:textId="77777777">
        <w:tc>
          <w:tcPr>
            <w:tcW w:w="5068" w:type="dxa"/>
          </w:tcPr>
          <w:p w14:paraId="3A6925BF" w14:textId="77777777" w:rsidR="000D6975" w:rsidRDefault="00D31AA4">
            <w:pPr>
              <w:pStyle w:val="10"/>
              <w:widowControl w:val="0"/>
              <w:pBdr>
                <w:top w:val="nil"/>
                <w:left w:val="nil"/>
                <w:bottom w:val="nil"/>
                <w:right w:val="nil"/>
                <w:between w:val="nil"/>
              </w:pBdr>
              <w:tabs>
                <w:tab w:val="left" w:pos="826"/>
              </w:tabs>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2.</w:t>
            </w:r>
          </w:p>
        </w:tc>
        <w:tc>
          <w:tcPr>
            <w:tcW w:w="5069" w:type="dxa"/>
          </w:tcPr>
          <w:p w14:paraId="6ED9D445" w14:textId="77777777" w:rsidR="000D6975" w:rsidRDefault="00D31AA4">
            <w:pPr>
              <w:pStyle w:val="10"/>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Перечень технической документации на многоквартирный дом и иных связанных с управлением таким домом документов.</w:t>
            </w:r>
          </w:p>
          <w:p w14:paraId="35B14AA3" w14:textId="77777777" w:rsidR="000D6975" w:rsidRDefault="000D6975">
            <w:pPr>
              <w:pStyle w:val="10"/>
              <w:widowControl w:val="0"/>
              <w:pBdr>
                <w:top w:val="nil"/>
                <w:left w:val="nil"/>
                <w:bottom w:val="nil"/>
                <w:right w:val="nil"/>
                <w:between w:val="nil"/>
              </w:pBdr>
              <w:tabs>
                <w:tab w:val="left" w:pos="826"/>
              </w:tabs>
              <w:spacing w:line="276" w:lineRule="auto"/>
              <w:rPr>
                <w:rFonts w:ascii="Times New Roman" w:eastAsia="Times New Roman" w:hAnsi="Times New Roman" w:cs="Times New Roman"/>
                <w:color w:val="000000"/>
                <w:u w:val="single"/>
              </w:rPr>
            </w:pPr>
          </w:p>
        </w:tc>
      </w:tr>
      <w:tr w:rsidR="000D6975" w14:paraId="1D6CF22D" w14:textId="77777777">
        <w:tc>
          <w:tcPr>
            <w:tcW w:w="5068" w:type="dxa"/>
          </w:tcPr>
          <w:p w14:paraId="3EE53332"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3.</w:t>
            </w:r>
          </w:p>
        </w:tc>
        <w:tc>
          <w:tcPr>
            <w:tcW w:w="5069" w:type="dxa"/>
          </w:tcPr>
          <w:p w14:paraId="79E9C8D2" w14:textId="77777777" w:rsidR="000D6975" w:rsidRDefault="00D31AA4">
            <w:pPr>
              <w:pStyle w:val="1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Требования к собственникам и пользователям помещений в многоквартирном доме по соблюдению правил пользования помещениями. Мероприятия по энергосбережению.</w:t>
            </w:r>
          </w:p>
          <w:p w14:paraId="18CA2151" w14:textId="77777777" w:rsidR="000D6975" w:rsidRDefault="000D6975">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u w:val="single"/>
              </w:rPr>
            </w:pPr>
          </w:p>
        </w:tc>
      </w:tr>
      <w:tr w:rsidR="000D6975" w14:paraId="1EAD691B" w14:textId="77777777">
        <w:tc>
          <w:tcPr>
            <w:tcW w:w="5068" w:type="dxa"/>
          </w:tcPr>
          <w:p w14:paraId="77936257"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4.</w:t>
            </w:r>
          </w:p>
        </w:tc>
        <w:tc>
          <w:tcPr>
            <w:tcW w:w="5069" w:type="dxa"/>
          </w:tcPr>
          <w:p w14:paraId="6C309412"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Перечень уполномоченных лиц и их обязанности.</w:t>
            </w:r>
          </w:p>
        </w:tc>
      </w:tr>
      <w:tr w:rsidR="000D6975" w14:paraId="50F4624C" w14:textId="77777777">
        <w:tc>
          <w:tcPr>
            <w:tcW w:w="5068" w:type="dxa"/>
          </w:tcPr>
          <w:p w14:paraId="7DA6004E"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5.</w:t>
            </w:r>
          </w:p>
        </w:tc>
        <w:tc>
          <w:tcPr>
            <w:tcW w:w="5069" w:type="dxa"/>
          </w:tcPr>
          <w:p w14:paraId="6466A5D2" w14:textId="77777777" w:rsidR="000D6975" w:rsidRDefault="00D31AA4">
            <w:pPr>
              <w:pStyle w:val="10"/>
              <w:pBdr>
                <w:top w:val="nil"/>
                <w:left w:val="nil"/>
                <w:bottom w:val="nil"/>
                <w:right w:val="nil"/>
                <w:between w:val="nil"/>
              </w:pBdr>
              <w:shd w:val="clear" w:color="auto" w:fill="FFFFFF"/>
              <w:tabs>
                <w:tab w:val="left" w:pos="2405"/>
                <w:tab w:val="left" w:pos="2458"/>
              </w:tabs>
              <w:spacing w:line="276" w:lineRule="auto"/>
              <w:rPr>
                <w:rFonts w:ascii="Times New Roman" w:eastAsia="Times New Roman" w:hAnsi="Times New Roman" w:cs="Times New Roman"/>
                <w:color w:val="000000"/>
                <w:u w:val="single"/>
              </w:rPr>
            </w:pPr>
            <w:r>
              <w:rPr>
                <w:rFonts w:ascii="Times New Roman" w:eastAsia="Times New Roman" w:hAnsi="Times New Roman" w:cs="Times New Roman"/>
                <w:color w:val="000000"/>
              </w:rPr>
              <w:t>Перечень работ, услуг по управлению многоквартирным домом, содержанию и ремонту общего имущества в многоквартирном доме.</w:t>
            </w:r>
          </w:p>
        </w:tc>
      </w:tr>
      <w:tr w:rsidR="000D6975" w14:paraId="7B99A798" w14:textId="77777777">
        <w:tc>
          <w:tcPr>
            <w:tcW w:w="5068" w:type="dxa"/>
          </w:tcPr>
          <w:p w14:paraId="4A6BE4DC"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 </w:t>
            </w:r>
            <w:r w:rsidR="007742A0">
              <w:rPr>
                <w:rFonts w:ascii="Times New Roman" w:eastAsia="Times New Roman" w:hAnsi="Times New Roman" w:cs="Times New Roman"/>
                <w:color w:val="000000"/>
              </w:rPr>
              <w:t>6</w:t>
            </w:r>
            <w:r>
              <w:rPr>
                <w:rFonts w:ascii="Times New Roman" w:eastAsia="Times New Roman" w:hAnsi="Times New Roman" w:cs="Times New Roman"/>
                <w:color w:val="000000"/>
              </w:rPr>
              <w:t>.</w:t>
            </w:r>
          </w:p>
        </w:tc>
        <w:tc>
          <w:tcPr>
            <w:tcW w:w="5069" w:type="dxa"/>
          </w:tcPr>
          <w:p w14:paraId="2837B14D" w14:textId="77777777" w:rsidR="000D6975" w:rsidRDefault="00D31AA4">
            <w:pPr>
              <w:pStyle w:val="10"/>
              <w:pBdr>
                <w:top w:val="nil"/>
                <w:left w:val="nil"/>
                <w:bottom w:val="nil"/>
                <w:right w:val="nil"/>
                <w:between w:val="nil"/>
              </w:pBdr>
              <w:spacing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tc>
      </w:tr>
      <w:tr w:rsidR="000D6975" w14:paraId="38188698" w14:textId="77777777">
        <w:tc>
          <w:tcPr>
            <w:tcW w:w="5068" w:type="dxa"/>
          </w:tcPr>
          <w:p w14:paraId="50BF5D24"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 </w:t>
            </w:r>
            <w:r w:rsidR="007742A0">
              <w:rPr>
                <w:rFonts w:ascii="Times New Roman" w:eastAsia="Times New Roman" w:hAnsi="Times New Roman" w:cs="Times New Roman"/>
                <w:color w:val="000000"/>
              </w:rPr>
              <w:t>7</w:t>
            </w:r>
            <w:r>
              <w:rPr>
                <w:rFonts w:ascii="Times New Roman" w:eastAsia="Times New Roman" w:hAnsi="Times New Roman" w:cs="Times New Roman"/>
                <w:color w:val="000000"/>
              </w:rPr>
              <w:t>.</w:t>
            </w:r>
          </w:p>
        </w:tc>
        <w:tc>
          <w:tcPr>
            <w:tcW w:w="5069" w:type="dxa"/>
          </w:tcPr>
          <w:p w14:paraId="58650FB5"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Акт оказанных услуг и выполненных работ по управлению многоквартирным домом, содержанию и </w:t>
            </w:r>
            <w:r>
              <w:rPr>
                <w:rFonts w:ascii="Times New Roman" w:eastAsia="Times New Roman" w:hAnsi="Times New Roman" w:cs="Times New Roman"/>
                <w:color w:val="000000"/>
              </w:rPr>
              <w:lastRenderedPageBreak/>
              <w:t>ремонту общего имущества в многоквартирном доме.</w:t>
            </w:r>
          </w:p>
        </w:tc>
      </w:tr>
      <w:tr w:rsidR="000D6975" w14:paraId="1D36D0EE" w14:textId="77777777">
        <w:tc>
          <w:tcPr>
            <w:tcW w:w="5068" w:type="dxa"/>
          </w:tcPr>
          <w:p w14:paraId="1FF04804"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Приложение № </w:t>
            </w:r>
            <w:r w:rsidR="007742A0">
              <w:rPr>
                <w:rFonts w:ascii="Times New Roman" w:eastAsia="Times New Roman" w:hAnsi="Times New Roman" w:cs="Times New Roman"/>
                <w:color w:val="000000"/>
              </w:rPr>
              <w:t>8</w:t>
            </w:r>
            <w:r>
              <w:rPr>
                <w:rFonts w:ascii="Times New Roman" w:eastAsia="Times New Roman" w:hAnsi="Times New Roman" w:cs="Times New Roman"/>
                <w:color w:val="000000"/>
              </w:rPr>
              <w:t>.</w:t>
            </w:r>
          </w:p>
        </w:tc>
        <w:tc>
          <w:tcPr>
            <w:tcW w:w="5069" w:type="dxa"/>
          </w:tcPr>
          <w:p w14:paraId="60079047"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формирования и использования резервов на ремонт общего имущества в многоквартирном доме.</w:t>
            </w:r>
          </w:p>
        </w:tc>
      </w:tr>
      <w:tr w:rsidR="000D6975" w14:paraId="5E8998AF" w14:textId="77777777">
        <w:tc>
          <w:tcPr>
            <w:tcW w:w="5068" w:type="dxa"/>
          </w:tcPr>
          <w:p w14:paraId="5AFA0BD5"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Приложение № </w:t>
            </w:r>
            <w:r w:rsidR="007742A0">
              <w:rPr>
                <w:rFonts w:ascii="Times New Roman" w:eastAsia="Times New Roman" w:hAnsi="Times New Roman" w:cs="Times New Roman"/>
                <w:color w:val="000000"/>
              </w:rPr>
              <w:t>9</w:t>
            </w:r>
            <w:r>
              <w:rPr>
                <w:rFonts w:ascii="Times New Roman" w:eastAsia="Times New Roman" w:hAnsi="Times New Roman" w:cs="Times New Roman"/>
                <w:color w:val="000000"/>
              </w:rPr>
              <w:t>.</w:t>
            </w:r>
          </w:p>
        </w:tc>
        <w:tc>
          <w:tcPr>
            <w:tcW w:w="5069" w:type="dxa"/>
          </w:tcPr>
          <w:p w14:paraId="45A4CE42"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Порядок обработки персональных данных граждан для целей исполнения Договора.</w:t>
            </w:r>
          </w:p>
        </w:tc>
      </w:tr>
      <w:tr w:rsidR="000D6975" w14:paraId="21FBC3DD" w14:textId="77777777">
        <w:tc>
          <w:tcPr>
            <w:tcW w:w="5068" w:type="dxa"/>
          </w:tcPr>
          <w:p w14:paraId="5FB36231"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 1</w:t>
            </w:r>
            <w:r w:rsidR="007742A0">
              <w:rPr>
                <w:rFonts w:ascii="Times New Roman" w:eastAsia="Times New Roman" w:hAnsi="Times New Roman" w:cs="Times New Roman"/>
                <w:color w:val="000000"/>
              </w:rPr>
              <w:t>0</w:t>
            </w:r>
            <w:r>
              <w:rPr>
                <w:rFonts w:ascii="Times New Roman" w:eastAsia="Times New Roman" w:hAnsi="Times New Roman" w:cs="Times New Roman"/>
                <w:color w:val="000000"/>
              </w:rPr>
              <w:t>.</w:t>
            </w:r>
          </w:p>
        </w:tc>
        <w:tc>
          <w:tcPr>
            <w:tcW w:w="5069" w:type="dxa"/>
          </w:tcPr>
          <w:p w14:paraId="7FCACBDC" w14:textId="77777777" w:rsidR="000D6975" w:rsidRDefault="00D31AA4">
            <w:pPr>
              <w:pStyle w:val="10"/>
              <w:widowControl w:val="0"/>
              <w:pBdr>
                <w:top w:val="nil"/>
                <w:left w:val="nil"/>
                <w:bottom w:val="nil"/>
                <w:right w:val="nil"/>
                <w:between w:val="nil"/>
              </w:pBdr>
              <w:tabs>
                <w:tab w:val="left" w:pos="826"/>
              </w:tabs>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АКТ разграничения эксплуатационной ответственности обслуживания инженерного оборудования многоквартирного дома между «Собственником» и «Управляющей организацией».</w:t>
            </w:r>
          </w:p>
        </w:tc>
      </w:tr>
    </w:tbl>
    <w:p w14:paraId="5295C263" w14:textId="77777777" w:rsidR="000D6975" w:rsidRDefault="000D6975">
      <w:pPr>
        <w:pStyle w:val="10"/>
        <w:widowControl w:val="0"/>
        <w:pBdr>
          <w:top w:val="nil"/>
          <w:left w:val="nil"/>
          <w:bottom w:val="nil"/>
          <w:right w:val="nil"/>
          <w:between w:val="nil"/>
        </w:pBdr>
        <w:shd w:val="clear" w:color="auto" w:fill="FFFFFF"/>
        <w:tabs>
          <w:tab w:val="left" w:pos="826"/>
        </w:tabs>
        <w:spacing w:line="276" w:lineRule="auto"/>
        <w:ind w:firstLine="567"/>
        <w:jc w:val="both"/>
        <w:rPr>
          <w:rFonts w:ascii="Times New Roman" w:eastAsia="Times New Roman" w:hAnsi="Times New Roman" w:cs="Times New Roman"/>
          <w:color w:val="000000"/>
          <w:u w:val="single"/>
        </w:rPr>
      </w:pPr>
    </w:p>
    <w:p w14:paraId="564F2648" w14:textId="77777777" w:rsidR="000D6975" w:rsidRDefault="000D6975">
      <w:pPr>
        <w:pStyle w:val="10"/>
        <w:pBdr>
          <w:top w:val="nil"/>
          <w:left w:val="nil"/>
          <w:bottom w:val="nil"/>
          <w:right w:val="nil"/>
          <w:between w:val="nil"/>
        </w:pBdr>
        <w:spacing w:line="276" w:lineRule="auto"/>
        <w:ind w:left="2126" w:hanging="2126"/>
        <w:rPr>
          <w:rFonts w:ascii="Times New Roman" w:eastAsia="Times New Roman" w:hAnsi="Times New Roman" w:cs="Times New Roman"/>
          <w:color w:val="000000"/>
        </w:rPr>
      </w:pPr>
    </w:p>
    <w:p w14:paraId="357C7B96" w14:textId="77777777" w:rsidR="000D6975" w:rsidRDefault="00D31AA4">
      <w:pPr>
        <w:pStyle w:val="10"/>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12. Адреса и реквизиты сторон: </w:t>
      </w:r>
    </w:p>
    <w:tbl>
      <w:tblPr>
        <w:tblStyle w:val="a6"/>
        <w:tblW w:w="9908" w:type="dxa"/>
        <w:tblInd w:w="118" w:type="dxa"/>
        <w:tblLayout w:type="fixed"/>
        <w:tblLook w:val="0000" w:firstRow="0" w:lastRow="0" w:firstColumn="0" w:lastColumn="0" w:noHBand="0" w:noVBand="0"/>
      </w:tblPr>
      <w:tblGrid>
        <w:gridCol w:w="4633"/>
        <w:gridCol w:w="5275"/>
      </w:tblGrid>
      <w:tr w:rsidR="000D6975" w14:paraId="28E8E430" w14:textId="77777777">
        <w:trPr>
          <w:trHeight w:val="359"/>
        </w:trPr>
        <w:tc>
          <w:tcPr>
            <w:tcW w:w="4633" w:type="dxa"/>
            <w:tcBorders>
              <w:top w:val="single" w:sz="4" w:space="0" w:color="000000"/>
              <w:left w:val="single" w:sz="4" w:space="0" w:color="000000"/>
              <w:bottom w:val="single" w:sz="4" w:space="0" w:color="000000"/>
            </w:tcBorders>
          </w:tcPr>
          <w:p w14:paraId="039E04C2" w14:textId="77777777" w:rsidR="000D6975" w:rsidRDefault="00D31AA4">
            <w:pPr>
              <w:pStyle w:val="10"/>
              <w:pBdr>
                <w:top w:val="nil"/>
                <w:left w:val="nil"/>
                <w:bottom w:val="nil"/>
                <w:right w:val="nil"/>
                <w:between w:val="nil"/>
              </w:pBdr>
              <w:spacing w:after="200"/>
              <w:rPr>
                <w:rFonts w:ascii="Times New Roman" w:eastAsia="Times New Roman" w:hAnsi="Times New Roman" w:cs="Times New Roman"/>
                <w:color w:val="000000"/>
              </w:rPr>
            </w:pPr>
            <w:r>
              <w:rPr>
                <w:rFonts w:ascii="Times New Roman" w:eastAsia="Times New Roman" w:hAnsi="Times New Roman" w:cs="Times New Roman"/>
                <w:b/>
                <w:color w:val="000000"/>
              </w:rPr>
              <w:t>ООО «УК «Прогресс»</w:t>
            </w:r>
          </w:p>
          <w:p w14:paraId="60294318"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Адрес: 197374, г. Санкт-Петербург, Приморский пр., д. 46, стр.1, пом. 73-Н</w:t>
            </w:r>
          </w:p>
          <w:p w14:paraId="29FFC789" w14:textId="77777777" w:rsidR="000D6975" w:rsidRDefault="00D31AA4">
            <w:pPr>
              <w:pStyle w:val="10"/>
              <w:widowControl w:v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ИНН/КПП 7811615801 / 781101001</w:t>
            </w:r>
          </w:p>
          <w:p w14:paraId="5496A81D" w14:textId="77777777" w:rsidR="000D6975" w:rsidRDefault="00D31AA4">
            <w:pPr>
              <w:pStyle w:val="10"/>
              <w:widowControl w:v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ОГРН 1167847292140</w:t>
            </w:r>
          </w:p>
          <w:p w14:paraId="32BC361B" w14:textId="77777777" w:rsidR="000D6975" w:rsidRDefault="00D31AA4">
            <w:pPr>
              <w:pStyle w:val="10"/>
              <w:widowControl w:v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р/с 40702810855000005456</w:t>
            </w:r>
          </w:p>
          <w:p w14:paraId="79746DEA" w14:textId="77777777" w:rsidR="000D6975" w:rsidRDefault="00D31AA4">
            <w:pPr>
              <w:pStyle w:val="10"/>
              <w:widowControl w:v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Северо-Западный банк ПАО Сбербанк </w:t>
            </w:r>
          </w:p>
          <w:p w14:paraId="02A9AE7C" w14:textId="77777777" w:rsidR="000D6975" w:rsidRDefault="00D31AA4">
            <w:pPr>
              <w:pStyle w:val="10"/>
              <w:widowControl w:v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к/с 30101810500000000653, </w:t>
            </w:r>
          </w:p>
          <w:p w14:paraId="429783EB" w14:textId="77777777" w:rsidR="000D6975" w:rsidRDefault="00D31AA4">
            <w:pPr>
              <w:pStyle w:val="10"/>
              <w:widowControl w:val="0"/>
              <w:pBdr>
                <w:top w:val="nil"/>
                <w:left w:val="nil"/>
                <w:bottom w:val="nil"/>
                <w:right w:val="nil"/>
                <w:between w:val="nil"/>
              </w:pBdr>
              <w:tabs>
                <w:tab w:val="left" w:pos="720"/>
              </w:tabs>
              <w:rPr>
                <w:rFonts w:ascii="Times New Roman" w:eastAsia="Times New Roman" w:hAnsi="Times New Roman" w:cs="Times New Roman"/>
                <w:color w:val="000000"/>
              </w:rPr>
            </w:pPr>
            <w:r>
              <w:rPr>
                <w:rFonts w:ascii="Times New Roman" w:eastAsia="Times New Roman" w:hAnsi="Times New Roman" w:cs="Times New Roman"/>
                <w:color w:val="000000"/>
              </w:rPr>
              <w:t>БИК 044030653</w:t>
            </w:r>
          </w:p>
          <w:p w14:paraId="49ACA30B"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ОКАТО </w:t>
            </w:r>
            <w:r>
              <w:rPr>
                <w:rFonts w:ascii="Times New Roman" w:eastAsia="Times New Roman" w:hAnsi="Times New Roman" w:cs="Times New Roman"/>
                <w:color w:val="000000"/>
                <w:highlight w:val="white"/>
              </w:rPr>
              <w:t>40285000000</w:t>
            </w:r>
          </w:p>
          <w:p w14:paraId="7EF7B136"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ОКПО 0351262</w:t>
            </w:r>
          </w:p>
          <w:p w14:paraId="7F566B1C"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e-mail:info@spb-ukprogress.ru</w:t>
            </w:r>
          </w:p>
          <w:p w14:paraId="3158132C" w14:textId="77777777" w:rsidR="000D6975" w:rsidRDefault="009F0B84">
            <w:pPr>
              <w:pStyle w:val="10"/>
              <w:pBdr>
                <w:top w:val="nil"/>
                <w:left w:val="nil"/>
                <w:bottom w:val="nil"/>
                <w:right w:val="nil"/>
                <w:between w:val="nil"/>
              </w:pBdr>
              <w:rPr>
                <w:rFonts w:ascii="Times New Roman" w:eastAsia="Times New Roman" w:hAnsi="Times New Roman" w:cs="Times New Roman"/>
                <w:color w:val="000000"/>
              </w:rPr>
            </w:pPr>
            <w:hyperlink r:id="rId14">
              <w:r w:rsidR="00D31AA4">
                <w:rPr>
                  <w:color w:val="0000FF"/>
                  <w:sz w:val="22"/>
                  <w:szCs w:val="22"/>
                  <w:u w:val="single"/>
                </w:rPr>
                <w:t>http://spb-ukprogress.ru/</w:t>
              </w:r>
            </w:hyperlink>
            <w:r w:rsidR="00D31AA4">
              <w:rPr>
                <w:rFonts w:ascii="Times New Roman" w:eastAsia="Times New Roman" w:hAnsi="Times New Roman" w:cs="Times New Roman"/>
                <w:color w:val="000000"/>
              </w:rPr>
              <w:t>.</w:t>
            </w:r>
          </w:p>
          <w:p w14:paraId="1AE45E85" w14:textId="77777777" w:rsidR="000D6975" w:rsidRDefault="00D31AA4">
            <w:pPr>
              <w:pStyle w:val="10"/>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460ADE7F" w14:textId="77777777" w:rsidR="000D6975" w:rsidRDefault="00D31AA4">
            <w:pPr>
              <w:pStyle w:val="10"/>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Генеральный директор</w:t>
            </w:r>
          </w:p>
          <w:p w14:paraId="2A06813C" w14:textId="77777777" w:rsidR="000D6975" w:rsidRDefault="00D31AA4">
            <w:pPr>
              <w:pStyle w:val="10"/>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______________</w:t>
            </w:r>
            <w:r>
              <w:rPr>
                <w:rFonts w:ascii="Times New Roman" w:eastAsia="Times New Roman" w:hAnsi="Times New Roman" w:cs="Times New Roman"/>
                <w:color w:val="000000"/>
              </w:rPr>
              <w:t xml:space="preserve"> / _</w:t>
            </w:r>
            <w:r w:rsidRPr="00D31AA4">
              <w:rPr>
                <w:rFonts w:ascii="Times New Roman" w:eastAsia="Times New Roman" w:hAnsi="Times New Roman" w:cs="Times New Roman"/>
                <w:color w:val="000000"/>
                <w:u w:val="single"/>
              </w:rPr>
              <w:t>В.А. Мокичев_</w:t>
            </w:r>
            <w:r>
              <w:rPr>
                <w:rFonts w:ascii="Times New Roman" w:eastAsia="Times New Roman" w:hAnsi="Times New Roman" w:cs="Times New Roman"/>
                <w:color w:val="000000"/>
              </w:rPr>
              <w:t>/</w:t>
            </w:r>
          </w:p>
          <w:p w14:paraId="56989F21" w14:textId="77777777" w:rsidR="000D6975" w:rsidRDefault="000D6975">
            <w:pPr>
              <w:pStyle w:val="10"/>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p>
          <w:p w14:paraId="381DA801" w14:textId="77777777" w:rsidR="000D6975" w:rsidRDefault="00D31AA4">
            <w:pPr>
              <w:pStyle w:val="10"/>
              <w:widowControl w:val="0"/>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tc>
        <w:tc>
          <w:tcPr>
            <w:tcW w:w="5275" w:type="dxa"/>
            <w:tcBorders>
              <w:top w:val="single" w:sz="4" w:space="0" w:color="000000"/>
              <w:left w:val="single" w:sz="4" w:space="0" w:color="000000"/>
              <w:bottom w:val="single" w:sz="4" w:space="0" w:color="000000"/>
              <w:right w:val="single" w:sz="4" w:space="0" w:color="000000"/>
            </w:tcBorders>
          </w:tcPr>
          <w:p w14:paraId="64C3013B" w14:textId="77777777" w:rsidR="000D6975" w:rsidRDefault="00D31AA4">
            <w:pPr>
              <w:pStyle w:val="10"/>
              <w:pBdr>
                <w:top w:val="nil"/>
                <w:left w:val="nil"/>
                <w:bottom w:val="nil"/>
                <w:right w:val="nil"/>
                <w:between w:val="nil"/>
              </w:pBdr>
              <w:tabs>
                <w:tab w:val="left" w:pos="993"/>
              </w:tabs>
              <w:spacing w:line="276"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Собственник:</w:t>
            </w:r>
          </w:p>
          <w:p w14:paraId="28133097" w14:textId="77777777" w:rsidR="000D6975" w:rsidRDefault="00D31AA4">
            <w:pPr>
              <w:pStyle w:val="10"/>
              <w:pBdr>
                <w:top w:val="nil"/>
                <w:left w:val="nil"/>
                <w:bottom w:val="nil"/>
                <w:right w:val="nil"/>
                <w:between w:val="nil"/>
              </w:pBdr>
              <w:tabs>
                <w:tab w:val="left" w:pos="993"/>
              </w:tabs>
              <w:spacing w:line="276" w:lineRule="auto"/>
              <w:ind w:left="-57" w:right="-5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__________________________________________        </w:t>
            </w:r>
          </w:p>
          <w:p w14:paraId="033BE9E0" w14:textId="77777777" w:rsidR="000D6975" w:rsidRDefault="00D31AA4">
            <w:pPr>
              <w:pStyle w:val="10"/>
              <w:pBdr>
                <w:top w:val="nil"/>
                <w:left w:val="nil"/>
                <w:bottom w:val="nil"/>
                <w:right w:val="nil"/>
                <w:between w:val="nil"/>
              </w:pBdr>
              <w:tabs>
                <w:tab w:val="left" w:pos="993"/>
              </w:tabs>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(ФИО  гражданина)</w:t>
            </w:r>
          </w:p>
          <w:p w14:paraId="2C87E1C3" w14:textId="77777777" w:rsidR="000D6975" w:rsidRDefault="00D31AA4">
            <w:pPr>
              <w:pStyle w:val="10"/>
              <w:pBdr>
                <w:top w:val="nil"/>
                <w:left w:val="nil"/>
                <w:bottom w:val="nil"/>
                <w:right w:val="nil"/>
                <w:between w:val="nil"/>
              </w:pBdr>
              <w:tabs>
                <w:tab w:val="left" w:pos="993"/>
              </w:tabs>
              <w:spacing w:line="276" w:lineRule="auto"/>
              <w:ind w:left="-57"/>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14:paraId="73ECAFD5" w14:textId="77777777" w:rsidR="000D6975" w:rsidRDefault="00D31AA4">
            <w:pPr>
              <w:pStyle w:val="10"/>
              <w:pBdr>
                <w:top w:val="nil"/>
                <w:left w:val="nil"/>
                <w:bottom w:val="nil"/>
                <w:right w:val="nil"/>
                <w:between w:val="nil"/>
              </w:pBdr>
              <w:tabs>
                <w:tab w:val="left" w:pos="993"/>
              </w:tabs>
              <w:spacing w:line="276" w:lineRule="auto"/>
              <w:ind w:left="-57"/>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14:paraId="5A2285D9" w14:textId="77777777" w:rsidR="000D6975" w:rsidRDefault="00D31AA4">
            <w:pPr>
              <w:pStyle w:val="10"/>
              <w:pBdr>
                <w:top w:val="nil"/>
                <w:left w:val="nil"/>
                <w:bottom w:val="nil"/>
                <w:right w:val="nil"/>
                <w:between w:val="nil"/>
              </w:pBdr>
              <w:tabs>
                <w:tab w:val="left" w:pos="993"/>
              </w:tabs>
              <w:spacing w:line="276" w:lineRule="auto"/>
              <w:ind w:left="-57"/>
              <w:jc w:val="center"/>
              <w:rPr>
                <w:rFonts w:ascii="Times New Roman" w:eastAsia="Times New Roman" w:hAnsi="Times New Roman" w:cs="Times New Roman"/>
                <w:color w:val="000000"/>
              </w:rPr>
            </w:pPr>
            <w:r>
              <w:rPr>
                <w:rFonts w:ascii="Times New Roman" w:eastAsia="Times New Roman" w:hAnsi="Times New Roman" w:cs="Times New Roman"/>
                <w:color w:val="000000"/>
              </w:rPr>
              <w:t>(паспортные данные)</w:t>
            </w:r>
          </w:p>
          <w:p w14:paraId="7975BF41" w14:textId="77777777" w:rsidR="000D6975" w:rsidRDefault="00D31AA4">
            <w:pPr>
              <w:pStyle w:val="10"/>
              <w:pBdr>
                <w:top w:val="nil"/>
                <w:left w:val="nil"/>
                <w:bottom w:val="nil"/>
                <w:right w:val="nil"/>
                <w:between w:val="nil"/>
              </w:pBdr>
              <w:tabs>
                <w:tab w:val="left" w:pos="993"/>
              </w:tabs>
              <w:spacing w:line="276" w:lineRule="auto"/>
              <w:ind w:left="-57"/>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14:paraId="35371042" w14:textId="77777777" w:rsidR="000D6975" w:rsidRDefault="00D31AA4">
            <w:pPr>
              <w:pStyle w:val="10"/>
              <w:pBdr>
                <w:top w:val="nil"/>
                <w:left w:val="nil"/>
                <w:bottom w:val="nil"/>
                <w:right w:val="nil"/>
                <w:between w:val="nil"/>
              </w:pBdr>
              <w:tabs>
                <w:tab w:val="left" w:pos="993"/>
              </w:tabs>
              <w:spacing w:line="276" w:lineRule="auto"/>
              <w:ind w:left="-57"/>
              <w:jc w:val="center"/>
              <w:rPr>
                <w:rFonts w:ascii="Times New Roman" w:eastAsia="Times New Roman" w:hAnsi="Times New Roman" w:cs="Times New Roman"/>
                <w:color w:val="000000"/>
              </w:rPr>
            </w:pPr>
            <w:r>
              <w:rPr>
                <w:rFonts w:ascii="Times New Roman" w:eastAsia="Times New Roman" w:hAnsi="Times New Roman" w:cs="Times New Roman"/>
                <w:color w:val="000000"/>
              </w:rPr>
              <w:t>(адрес регистрации по паспорту)</w:t>
            </w:r>
          </w:p>
          <w:p w14:paraId="1C778055" w14:textId="77777777" w:rsidR="000D6975" w:rsidRDefault="00D31AA4">
            <w:pPr>
              <w:pStyle w:val="10"/>
              <w:pBdr>
                <w:top w:val="nil"/>
                <w:left w:val="nil"/>
                <w:bottom w:val="nil"/>
                <w:right w:val="nil"/>
                <w:between w:val="nil"/>
              </w:pBdr>
              <w:tabs>
                <w:tab w:val="left" w:pos="993"/>
              </w:tabs>
              <w:spacing w:line="276" w:lineRule="auto"/>
              <w:ind w:left="-57"/>
              <w:jc w:val="center"/>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w:t>
            </w:r>
          </w:p>
          <w:p w14:paraId="2F82F3E1" w14:textId="77777777" w:rsidR="000D6975" w:rsidRDefault="00D31AA4">
            <w:pPr>
              <w:pStyle w:val="10"/>
              <w:pBdr>
                <w:top w:val="nil"/>
                <w:left w:val="nil"/>
                <w:bottom w:val="nil"/>
                <w:right w:val="nil"/>
                <w:between w:val="nil"/>
              </w:pBdr>
              <w:tabs>
                <w:tab w:val="left" w:pos="993"/>
              </w:tabs>
              <w:spacing w:line="276" w:lineRule="auto"/>
              <w:ind w:left="-57" w:right="-57"/>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(данные документа (свидетельства) о праве собственности и №  жил. помещ.) </w:t>
            </w:r>
          </w:p>
          <w:p w14:paraId="4DD2BEA7" w14:textId="77777777" w:rsidR="000D6975" w:rsidRDefault="00D31AA4">
            <w:pPr>
              <w:pStyle w:val="10"/>
              <w:pBdr>
                <w:top w:val="nil"/>
                <w:left w:val="nil"/>
                <w:bottom w:val="nil"/>
                <w:right w:val="nil"/>
                <w:between w:val="nil"/>
              </w:pBdr>
              <w:tabs>
                <w:tab w:val="left" w:pos="993"/>
              </w:tabs>
              <w:spacing w:line="276" w:lineRule="auto"/>
              <w:rPr>
                <w:rFonts w:ascii="Times New Roman" w:eastAsia="Times New Roman" w:hAnsi="Times New Roman" w:cs="Times New Roman"/>
                <w:color w:val="000000"/>
              </w:rPr>
            </w:pPr>
            <w:r>
              <w:rPr>
                <w:rFonts w:ascii="Times New Roman" w:eastAsia="Times New Roman" w:hAnsi="Times New Roman" w:cs="Times New Roman"/>
                <w:b/>
                <w:color w:val="000000"/>
              </w:rPr>
              <w:t>______________</w:t>
            </w:r>
            <w:r>
              <w:rPr>
                <w:rFonts w:ascii="Times New Roman" w:eastAsia="Times New Roman" w:hAnsi="Times New Roman" w:cs="Times New Roman"/>
                <w:color w:val="000000"/>
              </w:rPr>
              <w:t xml:space="preserve"> / _______________________________ /</w:t>
            </w:r>
          </w:p>
        </w:tc>
      </w:tr>
    </w:tbl>
    <w:p w14:paraId="0986BEE9" w14:textId="77777777" w:rsidR="000D6975" w:rsidRDefault="00D31AA4">
      <w:pPr>
        <w:pStyle w:val="10"/>
        <w:pBdr>
          <w:top w:val="nil"/>
          <w:left w:val="nil"/>
          <w:bottom w:val="nil"/>
          <w:right w:val="nil"/>
          <w:between w:val="nil"/>
        </w:pBdr>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Приложение № 1 к Договору управления </w:t>
      </w:r>
    </w:p>
    <w:p w14:paraId="1156B056"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45B795DA" w14:textId="77777777" w:rsidR="000D6975" w:rsidRDefault="000D6975">
      <w:pPr>
        <w:pStyle w:val="10"/>
        <w:pBdr>
          <w:top w:val="nil"/>
          <w:left w:val="nil"/>
          <w:bottom w:val="nil"/>
          <w:right w:val="nil"/>
          <w:between w:val="nil"/>
        </w:pBdr>
        <w:ind w:left="1985" w:hanging="1985"/>
        <w:jc w:val="center"/>
        <w:rPr>
          <w:rFonts w:ascii="Times New Roman" w:eastAsia="Times New Roman" w:hAnsi="Times New Roman" w:cs="Times New Roman"/>
          <w:color w:val="000000"/>
        </w:rPr>
      </w:pPr>
    </w:p>
    <w:p w14:paraId="2EFCB865" w14:textId="77777777" w:rsidR="000D6975" w:rsidRDefault="000D6975">
      <w:pPr>
        <w:pStyle w:val="10"/>
        <w:pBdr>
          <w:top w:val="nil"/>
          <w:left w:val="nil"/>
          <w:bottom w:val="nil"/>
          <w:right w:val="nil"/>
          <w:between w:val="nil"/>
        </w:pBdr>
        <w:jc w:val="right"/>
        <w:rPr>
          <w:rFonts w:ascii="Times New Roman" w:eastAsia="Times New Roman" w:hAnsi="Times New Roman" w:cs="Times New Roman"/>
          <w:color w:val="000000"/>
        </w:rPr>
      </w:pPr>
    </w:p>
    <w:p w14:paraId="303AB942" w14:textId="77777777" w:rsidR="000D6975" w:rsidRDefault="00D31AA4">
      <w:pPr>
        <w:pStyle w:val="10"/>
        <w:widowControl w:val="0"/>
        <w:pBdr>
          <w:top w:val="nil"/>
          <w:left w:val="nil"/>
          <w:bottom w:val="nil"/>
          <w:right w:val="nil"/>
          <w:between w:val="nil"/>
        </w:pBdr>
        <w:ind w:firstLine="720"/>
        <w:jc w:val="center"/>
        <w:rPr>
          <w:rFonts w:ascii="Times New Roman" w:eastAsia="Times New Roman" w:hAnsi="Times New Roman" w:cs="Times New Roman"/>
          <w:color w:val="000000"/>
          <w:u w:val="single"/>
        </w:rPr>
      </w:pPr>
      <w:r>
        <w:rPr>
          <w:rFonts w:ascii="Times New Roman" w:eastAsia="Times New Roman" w:hAnsi="Times New Roman" w:cs="Times New Roman"/>
          <w:b/>
          <w:color w:val="000000"/>
        </w:rPr>
        <w:t xml:space="preserve">СОСТАВ ОБЩЕГО ИМУЩЕСТВА МНОГОКВАРТИРНОГО ДОМА </w:t>
      </w:r>
    </w:p>
    <w:p w14:paraId="57E1E627" w14:textId="77777777" w:rsidR="000D6975" w:rsidRDefault="000D6975">
      <w:pPr>
        <w:pStyle w:val="10"/>
        <w:widowControl w:val="0"/>
        <w:pBdr>
          <w:top w:val="nil"/>
          <w:left w:val="nil"/>
          <w:bottom w:val="nil"/>
          <w:right w:val="nil"/>
          <w:between w:val="nil"/>
        </w:pBdr>
        <w:ind w:firstLine="720"/>
        <w:jc w:val="both"/>
        <w:rPr>
          <w:rFonts w:ascii="Times New Roman" w:eastAsia="Times New Roman" w:hAnsi="Times New Roman" w:cs="Times New Roman"/>
          <w:color w:val="000000"/>
          <w:u w:val="single"/>
        </w:rPr>
      </w:pPr>
    </w:p>
    <w:p w14:paraId="10474375" w14:textId="77777777" w:rsidR="000D6975" w:rsidRDefault="00D31AA4" w:rsidP="00684D1A">
      <w:pPr>
        <w:pStyle w:val="10"/>
        <w:widowControl w:val="0"/>
        <w:pBdr>
          <w:top w:val="nil"/>
          <w:left w:val="nil"/>
          <w:bottom w:val="nil"/>
          <w:right w:val="nil"/>
          <w:between w:val="nil"/>
        </w:pBdr>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rPr>
        <w:t>Характеристика многоквартирного дома:</w:t>
      </w:r>
    </w:p>
    <w:p w14:paraId="18F39874" w14:textId="77777777" w:rsidR="00684D1A" w:rsidRDefault="00D31AA4" w:rsidP="00684D1A">
      <w:pPr>
        <w:ind w:right="-442" w:firstLine="142"/>
        <w:rPr>
          <w:rFonts w:ascii="Times New Roman" w:eastAsia="Times New Roman" w:hAnsi="Times New Roman" w:cs="Times New Roman"/>
        </w:rPr>
      </w:pPr>
      <w:r>
        <w:rPr>
          <w:rFonts w:ascii="Times New Roman" w:eastAsia="Times New Roman" w:hAnsi="Times New Roman" w:cs="Times New Roman"/>
          <w:color w:val="000000"/>
        </w:rPr>
        <w:t xml:space="preserve">а) Адрес многоквартирного дома: г. Санкт -Петербург, </w:t>
      </w:r>
      <w:r w:rsidR="00684D1A" w:rsidRPr="00684D1A">
        <w:rPr>
          <w:rFonts w:ascii="Times New Roman" w:eastAsia="Times New Roman" w:hAnsi="Times New Roman" w:cs="Times New Roman"/>
        </w:rPr>
        <w:t>Кондратьевский пр., д. 68, корп. 4, стр. 1</w:t>
      </w:r>
      <w:r w:rsidR="00684D1A">
        <w:rPr>
          <w:rFonts w:ascii="Times New Roman" w:eastAsia="Times New Roman" w:hAnsi="Times New Roman" w:cs="Times New Roman"/>
        </w:rPr>
        <w:t>;</w:t>
      </w:r>
    </w:p>
    <w:p w14:paraId="542C4F6A" w14:textId="77777777" w:rsidR="000D6975" w:rsidRPr="00C52B33" w:rsidRDefault="00D31AA4" w:rsidP="00684D1A">
      <w:pPr>
        <w:ind w:right="-442" w:firstLine="142"/>
        <w:rPr>
          <w:rFonts w:ascii="Times New Roman" w:eastAsia="Times New Roman" w:hAnsi="Times New Roman" w:cs="Times New Roman"/>
        </w:rPr>
      </w:pPr>
      <w:r w:rsidRPr="00C52B33">
        <w:rPr>
          <w:rFonts w:ascii="Times New Roman" w:eastAsia="Times New Roman" w:hAnsi="Times New Roman" w:cs="Times New Roman"/>
        </w:rPr>
        <w:t xml:space="preserve">б) кадастровый номер земельного участка </w:t>
      </w:r>
      <w:r w:rsidR="00DE4E89" w:rsidRPr="00C52B33">
        <w:rPr>
          <w:rFonts w:ascii="Times New Roman" w:eastAsia="Times New Roman" w:hAnsi="Times New Roman" w:cs="Times New Roman"/>
        </w:rPr>
        <w:t>78:10:0005136:11500</w:t>
      </w:r>
      <w:r w:rsidRPr="00C52B33">
        <w:rPr>
          <w:rFonts w:ascii="Times New Roman" w:eastAsia="Times New Roman" w:hAnsi="Times New Roman" w:cs="Times New Roman"/>
        </w:rPr>
        <w:t xml:space="preserve">; </w:t>
      </w:r>
    </w:p>
    <w:p w14:paraId="42EF74F7" w14:textId="77777777" w:rsidR="000D6975" w:rsidRPr="00C52B33" w:rsidRDefault="00D31AA4" w:rsidP="00684D1A">
      <w:pPr>
        <w:pStyle w:val="10"/>
        <w:widowControl w:val="0"/>
        <w:pBdr>
          <w:top w:val="nil"/>
          <w:left w:val="nil"/>
          <w:bottom w:val="nil"/>
          <w:right w:val="nil"/>
          <w:between w:val="nil"/>
        </w:pBdr>
        <w:ind w:left="142"/>
        <w:jc w:val="both"/>
        <w:rPr>
          <w:rFonts w:ascii="Times New Roman" w:eastAsia="Times New Roman" w:hAnsi="Times New Roman" w:cs="Times New Roman"/>
        </w:rPr>
      </w:pPr>
      <w:bookmarkStart w:id="53" w:name="_26in1rg" w:colFirst="0" w:colLast="0"/>
      <w:bookmarkEnd w:id="53"/>
      <w:r w:rsidRPr="00C52B33">
        <w:rPr>
          <w:rFonts w:ascii="Times New Roman" w:eastAsia="Times New Roman" w:hAnsi="Times New Roman" w:cs="Times New Roman"/>
        </w:rPr>
        <w:t xml:space="preserve">в) год постройки </w:t>
      </w:r>
      <w:commentRangeStart w:id="54"/>
      <w:r w:rsidRPr="00C52B33">
        <w:rPr>
          <w:rFonts w:ascii="Times New Roman" w:eastAsia="Times New Roman" w:hAnsi="Times New Roman" w:cs="Times New Roman"/>
        </w:rPr>
        <w:t>2018</w:t>
      </w:r>
      <w:commentRangeEnd w:id="54"/>
      <w:r w:rsidR="008A07E3">
        <w:rPr>
          <w:rStyle w:val="ad"/>
        </w:rPr>
        <w:commentReference w:id="54"/>
      </w:r>
      <w:r w:rsidRPr="00C52B33">
        <w:rPr>
          <w:rFonts w:ascii="Times New Roman" w:eastAsia="Times New Roman" w:hAnsi="Times New Roman" w:cs="Times New Roman"/>
        </w:rPr>
        <w:t xml:space="preserve">; </w:t>
      </w:r>
    </w:p>
    <w:p w14:paraId="7767114D" w14:textId="77777777" w:rsidR="000D6975" w:rsidRPr="00C52B33" w:rsidRDefault="00D31AA4" w:rsidP="00684D1A">
      <w:pPr>
        <w:pStyle w:val="10"/>
        <w:widowControl w:val="0"/>
        <w:pBdr>
          <w:top w:val="nil"/>
          <w:left w:val="nil"/>
          <w:bottom w:val="nil"/>
          <w:right w:val="nil"/>
          <w:between w:val="nil"/>
        </w:pBdr>
        <w:ind w:left="142"/>
        <w:jc w:val="both"/>
        <w:rPr>
          <w:rFonts w:ascii="Times New Roman" w:eastAsia="Times New Roman" w:hAnsi="Times New Roman" w:cs="Times New Roman"/>
        </w:rPr>
      </w:pPr>
      <w:r w:rsidRPr="00C52B33">
        <w:rPr>
          <w:rFonts w:ascii="Times New Roman" w:eastAsia="Times New Roman" w:hAnsi="Times New Roman" w:cs="Times New Roman"/>
        </w:rPr>
        <w:t xml:space="preserve">г) этажность </w:t>
      </w:r>
      <w:r w:rsidR="00DE4E89" w:rsidRPr="00C52B33">
        <w:rPr>
          <w:rFonts w:ascii="Times New Roman" w:eastAsia="Times New Roman" w:hAnsi="Times New Roman" w:cs="Times New Roman"/>
        </w:rPr>
        <w:t>2-25;</w:t>
      </w:r>
    </w:p>
    <w:p w14:paraId="480FB48D" w14:textId="77777777" w:rsidR="000D6975" w:rsidRPr="00684D1A" w:rsidRDefault="00D31AA4" w:rsidP="00684D1A">
      <w:pPr>
        <w:pStyle w:val="10"/>
        <w:widowControl w:val="0"/>
        <w:pBdr>
          <w:top w:val="nil"/>
          <w:left w:val="nil"/>
          <w:bottom w:val="nil"/>
          <w:right w:val="nil"/>
          <w:between w:val="nil"/>
        </w:pBdr>
        <w:ind w:left="142"/>
        <w:jc w:val="both"/>
        <w:rPr>
          <w:rFonts w:ascii="Times New Roman" w:eastAsia="Times New Roman" w:hAnsi="Times New Roman" w:cs="Times New Roman"/>
          <w:color w:val="FF0000"/>
        </w:rPr>
      </w:pPr>
      <w:r w:rsidRPr="007742A0">
        <w:rPr>
          <w:rFonts w:ascii="Times New Roman" w:eastAsia="Times New Roman" w:hAnsi="Times New Roman" w:cs="Times New Roman"/>
        </w:rPr>
        <w:t xml:space="preserve">д) </w:t>
      </w:r>
      <w:commentRangeStart w:id="55"/>
      <w:r w:rsidRPr="008A07E3">
        <w:rPr>
          <w:rFonts w:ascii="Times New Roman" w:eastAsia="Times New Roman" w:hAnsi="Times New Roman" w:cs="Times New Roman"/>
          <w:highlight w:val="yellow"/>
        </w:rPr>
        <w:t xml:space="preserve">площадь общего имущества: </w:t>
      </w:r>
      <w:r w:rsidR="00C52B33" w:rsidRPr="008A07E3">
        <w:rPr>
          <w:rFonts w:ascii="Times New Roman" w:eastAsia="Times New Roman" w:hAnsi="Times New Roman" w:cs="Times New Roman"/>
          <w:highlight w:val="yellow"/>
        </w:rPr>
        <w:t>74595,40</w:t>
      </w:r>
      <w:commentRangeEnd w:id="55"/>
      <w:r w:rsidR="008A07E3">
        <w:rPr>
          <w:rStyle w:val="ad"/>
        </w:rPr>
        <w:commentReference w:id="55"/>
      </w:r>
    </w:p>
    <w:p w14:paraId="1D8E6F8C" w14:textId="77777777" w:rsidR="000D6975" w:rsidRDefault="000D6975">
      <w:pPr>
        <w:pStyle w:val="10"/>
        <w:widowControl w:val="0"/>
        <w:pBdr>
          <w:top w:val="nil"/>
          <w:left w:val="nil"/>
          <w:bottom w:val="nil"/>
          <w:right w:val="nil"/>
          <w:between w:val="nil"/>
        </w:pBdr>
        <w:ind w:left="720"/>
        <w:rPr>
          <w:rFonts w:ascii="Times New Roman" w:eastAsia="Times New Roman" w:hAnsi="Times New Roman" w:cs="Times New Roman"/>
          <w:color w:val="000000"/>
        </w:rPr>
      </w:pPr>
    </w:p>
    <w:tbl>
      <w:tblPr>
        <w:tblStyle w:val="a7"/>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8647"/>
      </w:tblGrid>
      <w:tr w:rsidR="000D6975" w14:paraId="13FE8399" w14:textId="77777777">
        <w:tc>
          <w:tcPr>
            <w:tcW w:w="709" w:type="dxa"/>
          </w:tcPr>
          <w:p w14:paraId="7C5A1E07"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b/>
              </w:rPr>
              <w:t>№ п/п</w:t>
            </w:r>
          </w:p>
        </w:tc>
        <w:tc>
          <w:tcPr>
            <w:tcW w:w="8647" w:type="dxa"/>
          </w:tcPr>
          <w:p w14:paraId="283F0062"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b/>
              </w:rPr>
              <w:t>Наименование элемента общего имущества.</w:t>
            </w:r>
          </w:p>
        </w:tc>
      </w:tr>
      <w:tr w:rsidR="000D6975" w14:paraId="2868C2FE" w14:textId="77777777">
        <w:trPr>
          <w:trHeight w:val="347"/>
        </w:trPr>
        <w:tc>
          <w:tcPr>
            <w:tcW w:w="709" w:type="dxa"/>
          </w:tcPr>
          <w:p w14:paraId="260B4FD0"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w:t>
            </w:r>
          </w:p>
        </w:tc>
        <w:tc>
          <w:tcPr>
            <w:tcW w:w="8647" w:type="dxa"/>
          </w:tcPr>
          <w:p w14:paraId="1B01A021"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Межквартирные лестничные площадки.</w:t>
            </w:r>
          </w:p>
        </w:tc>
      </w:tr>
      <w:tr w:rsidR="000D6975" w14:paraId="62BCB83B" w14:textId="77777777">
        <w:tc>
          <w:tcPr>
            <w:tcW w:w="709" w:type="dxa"/>
          </w:tcPr>
          <w:p w14:paraId="560D5C2B"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w:t>
            </w:r>
          </w:p>
        </w:tc>
        <w:tc>
          <w:tcPr>
            <w:tcW w:w="8647" w:type="dxa"/>
          </w:tcPr>
          <w:p w14:paraId="5995CBEA"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Крыльца.</w:t>
            </w:r>
          </w:p>
        </w:tc>
      </w:tr>
      <w:tr w:rsidR="000D6975" w14:paraId="4BA53BD8" w14:textId="77777777">
        <w:tc>
          <w:tcPr>
            <w:tcW w:w="709" w:type="dxa"/>
          </w:tcPr>
          <w:p w14:paraId="7CF4A2AB"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3</w:t>
            </w:r>
          </w:p>
        </w:tc>
        <w:tc>
          <w:tcPr>
            <w:tcW w:w="8647" w:type="dxa"/>
          </w:tcPr>
          <w:p w14:paraId="50118842"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Тамбуры.</w:t>
            </w:r>
          </w:p>
        </w:tc>
      </w:tr>
      <w:tr w:rsidR="000D6975" w14:paraId="16D95C4C" w14:textId="77777777">
        <w:tc>
          <w:tcPr>
            <w:tcW w:w="709" w:type="dxa"/>
          </w:tcPr>
          <w:p w14:paraId="1CF5AE94"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4</w:t>
            </w:r>
          </w:p>
        </w:tc>
        <w:tc>
          <w:tcPr>
            <w:tcW w:w="8647" w:type="dxa"/>
          </w:tcPr>
          <w:p w14:paraId="183726D4"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Подъезды.</w:t>
            </w:r>
          </w:p>
        </w:tc>
      </w:tr>
      <w:tr w:rsidR="000D6975" w14:paraId="49173711" w14:textId="77777777">
        <w:tc>
          <w:tcPr>
            <w:tcW w:w="709" w:type="dxa"/>
          </w:tcPr>
          <w:p w14:paraId="2BB69BD0"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5</w:t>
            </w:r>
          </w:p>
        </w:tc>
        <w:tc>
          <w:tcPr>
            <w:tcW w:w="8647" w:type="dxa"/>
          </w:tcPr>
          <w:p w14:paraId="178449FD"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Лестницы. Лестничные клетки.</w:t>
            </w:r>
          </w:p>
        </w:tc>
      </w:tr>
      <w:tr w:rsidR="000D6975" w14:paraId="605DB77F" w14:textId="77777777">
        <w:tc>
          <w:tcPr>
            <w:tcW w:w="709" w:type="dxa"/>
          </w:tcPr>
          <w:p w14:paraId="1AA85DF2"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6</w:t>
            </w:r>
          </w:p>
        </w:tc>
        <w:tc>
          <w:tcPr>
            <w:tcW w:w="8647" w:type="dxa"/>
          </w:tcPr>
          <w:p w14:paraId="4828CD6D"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Лифты, лифтовые холлы.</w:t>
            </w:r>
          </w:p>
        </w:tc>
      </w:tr>
      <w:tr w:rsidR="000D6975" w14:paraId="0ED3FE8C" w14:textId="77777777">
        <w:tc>
          <w:tcPr>
            <w:tcW w:w="709" w:type="dxa"/>
          </w:tcPr>
          <w:p w14:paraId="0655685E"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7</w:t>
            </w:r>
          </w:p>
        </w:tc>
        <w:tc>
          <w:tcPr>
            <w:tcW w:w="8647" w:type="dxa"/>
          </w:tcPr>
          <w:p w14:paraId="1591A0D6"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Лифтовые и иные шахты.</w:t>
            </w:r>
          </w:p>
        </w:tc>
      </w:tr>
      <w:tr w:rsidR="000D6975" w14:paraId="134E5A4F" w14:textId="77777777">
        <w:tc>
          <w:tcPr>
            <w:tcW w:w="709" w:type="dxa"/>
          </w:tcPr>
          <w:p w14:paraId="75D8FB4D"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8</w:t>
            </w:r>
          </w:p>
        </w:tc>
        <w:tc>
          <w:tcPr>
            <w:tcW w:w="8647" w:type="dxa"/>
          </w:tcPr>
          <w:p w14:paraId="202DACE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 xml:space="preserve"> Коридоры.</w:t>
            </w:r>
          </w:p>
        </w:tc>
      </w:tr>
      <w:tr w:rsidR="000D6975" w14:paraId="038BEF21" w14:textId="77777777">
        <w:tc>
          <w:tcPr>
            <w:tcW w:w="709" w:type="dxa"/>
          </w:tcPr>
          <w:p w14:paraId="3FEB3402"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9</w:t>
            </w:r>
          </w:p>
        </w:tc>
        <w:tc>
          <w:tcPr>
            <w:tcW w:w="8647" w:type="dxa"/>
          </w:tcPr>
          <w:p w14:paraId="3D370A1E"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Технические этажи.</w:t>
            </w:r>
          </w:p>
        </w:tc>
      </w:tr>
      <w:tr w:rsidR="000D6975" w14:paraId="4A5F39DD" w14:textId="77777777">
        <w:tc>
          <w:tcPr>
            <w:tcW w:w="709" w:type="dxa"/>
          </w:tcPr>
          <w:p w14:paraId="2A616A61"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10</w:t>
            </w:r>
          </w:p>
        </w:tc>
        <w:tc>
          <w:tcPr>
            <w:tcW w:w="8647" w:type="dxa"/>
          </w:tcPr>
          <w:p w14:paraId="763AD736"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Чердаки, подвалы, в которых имеются инженерные коммуникации, иное обслуживающие более одного помещения в данном доме оборудование (технические подвалы).</w:t>
            </w:r>
          </w:p>
        </w:tc>
      </w:tr>
      <w:tr w:rsidR="000D6975" w14:paraId="091F26A8" w14:textId="77777777">
        <w:tc>
          <w:tcPr>
            <w:tcW w:w="709" w:type="dxa"/>
          </w:tcPr>
          <w:p w14:paraId="423BA7E1"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11</w:t>
            </w:r>
          </w:p>
        </w:tc>
        <w:tc>
          <w:tcPr>
            <w:tcW w:w="8647" w:type="dxa"/>
          </w:tcPr>
          <w:p w14:paraId="05A43F5B"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Крыши.</w:t>
            </w:r>
          </w:p>
        </w:tc>
      </w:tr>
      <w:tr w:rsidR="000D6975" w14:paraId="0188702F" w14:textId="77777777">
        <w:tc>
          <w:tcPr>
            <w:tcW w:w="709" w:type="dxa"/>
          </w:tcPr>
          <w:p w14:paraId="0B1AAF09"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12</w:t>
            </w:r>
          </w:p>
        </w:tc>
        <w:tc>
          <w:tcPr>
            <w:tcW w:w="8647" w:type="dxa"/>
          </w:tcPr>
          <w:p w14:paraId="19B9A1FF"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Ограждающие несущие и ненесущие конструкции данного дома.</w:t>
            </w:r>
          </w:p>
        </w:tc>
      </w:tr>
      <w:tr w:rsidR="000D6975" w14:paraId="565EDB2A" w14:textId="77777777">
        <w:tc>
          <w:tcPr>
            <w:tcW w:w="709" w:type="dxa"/>
          </w:tcPr>
          <w:p w14:paraId="6A44658E"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13</w:t>
            </w:r>
          </w:p>
        </w:tc>
        <w:tc>
          <w:tcPr>
            <w:tcW w:w="8647" w:type="dxa"/>
          </w:tcPr>
          <w:p w14:paraId="5CF8F86A"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Служебные помещения.</w:t>
            </w:r>
          </w:p>
        </w:tc>
      </w:tr>
      <w:tr w:rsidR="000D6975" w14:paraId="79686BC9" w14:textId="77777777">
        <w:tc>
          <w:tcPr>
            <w:tcW w:w="709" w:type="dxa"/>
          </w:tcPr>
          <w:p w14:paraId="100AC03D"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14</w:t>
            </w:r>
          </w:p>
        </w:tc>
        <w:tc>
          <w:tcPr>
            <w:tcW w:w="8647" w:type="dxa"/>
          </w:tcPr>
          <w:p w14:paraId="077D9FCF"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Подсобные помещения.</w:t>
            </w:r>
          </w:p>
        </w:tc>
      </w:tr>
      <w:tr w:rsidR="000D6975" w14:paraId="264122BC" w14:textId="77777777">
        <w:tc>
          <w:tcPr>
            <w:tcW w:w="709" w:type="dxa"/>
          </w:tcPr>
          <w:p w14:paraId="35FC08F0"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15</w:t>
            </w:r>
          </w:p>
        </w:tc>
        <w:tc>
          <w:tcPr>
            <w:tcW w:w="8647" w:type="dxa"/>
          </w:tcPr>
          <w:p w14:paraId="20EFB00A"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tc>
      </w:tr>
      <w:tr w:rsidR="000D6975" w14:paraId="28773A23" w14:textId="77777777">
        <w:tc>
          <w:tcPr>
            <w:tcW w:w="709" w:type="dxa"/>
          </w:tcPr>
          <w:p w14:paraId="2BDE5B7E"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16</w:t>
            </w:r>
          </w:p>
        </w:tc>
        <w:tc>
          <w:tcPr>
            <w:tcW w:w="8647" w:type="dxa"/>
          </w:tcPr>
          <w:p w14:paraId="0C68B869"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и обслуживающее более одного жилого и (или) нежилого помещения (квартиры).</w:t>
            </w:r>
          </w:p>
        </w:tc>
      </w:tr>
      <w:tr w:rsidR="000D6975" w14:paraId="7ADA7535" w14:textId="77777777">
        <w:tc>
          <w:tcPr>
            <w:tcW w:w="709" w:type="dxa"/>
          </w:tcPr>
          <w:p w14:paraId="00FE07B7"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17</w:t>
            </w:r>
          </w:p>
        </w:tc>
        <w:tc>
          <w:tcPr>
            <w:tcW w:w="8647" w:type="dxa"/>
          </w:tcPr>
          <w:p w14:paraId="2C7AB765"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и обслуживающее более одного жилого и (или) нежилого помещения (квартиры).</w:t>
            </w:r>
          </w:p>
        </w:tc>
      </w:tr>
      <w:tr w:rsidR="000D6975" w14:paraId="07EAE8FF" w14:textId="77777777">
        <w:tc>
          <w:tcPr>
            <w:tcW w:w="709" w:type="dxa"/>
          </w:tcPr>
          <w:p w14:paraId="29CF5D97"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18</w:t>
            </w:r>
          </w:p>
        </w:tc>
        <w:tc>
          <w:tcPr>
            <w:tcW w:w="8647" w:type="dxa"/>
          </w:tcPr>
          <w:p w14:paraId="1346384F"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и обслуживающее более одного жилого и (или) нежилого помещения (квартиры).</w:t>
            </w:r>
          </w:p>
        </w:tc>
      </w:tr>
      <w:tr w:rsidR="000D6975" w14:paraId="31AE50EF" w14:textId="77777777">
        <w:tc>
          <w:tcPr>
            <w:tcW w:w="709" w:type="dxa"/>
          </w:tcPr>
          <w:p w14:paraId="59F93E40"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19</w:t>
            </w:r>
          </w:p>
        </w:tc>
        <w:tc>
          <w:tcPr>
            <w:tcW w:w="8647" w:type="dxa"/>
          </w:tcPr>
          <w:p w14:paraId="49D5FF42" w14:textId="77777777" w:rsidR="000D6975" w:rsidRPr="007742A0" w:rsidRDefault="00D31AA4">
            <w:pPr>
              <w:pStyle w:val="10"/>
              <w:widowControl w:val="0"/>
              <w:pBdr>
                <w:top w:val="nil"/>
                <w:left w:val="nil"/>
                <w:bottom w:val="nil"/>
                <w:right w:val="nil"/>
                <w:between w:val="nil"/>
              </w:pBdr>
              <w:jc w:val="both"/>
              <w:rPr>
                <w:rFonts w:ascii="Times New Roman" w:eastAsia="Times New Roman" w:hAnsi="Times New Roman" w:cs="Times New Roman"/>
              </w:rPr>
            </w:pPr>
            <w:r w:rsidRPr="007742A0">
              <w:rPr>
                <w:rFonts w:ascii="Times New Roman" w:eastAsia="Times New Roman" w:hAnsi="Times New Roman" w:cs="Times New Roman"/>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tc>
      </w:tr>
      <w:tr w:rsidR="000D6975" w14:paraId="6748FCB2" w14:textId="77777777">
        <w:tc>
          <w:tcPr>
            <w:tcW w:w="709" w:type="dxa"/>
          </w:tcPr>
          <w:p w14:paraId="07639F05"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20</w:t>
            </w:r>
          </w:p>
        </w:tc>
        <w:tc>
          <w:tcPr>
            <w:tcW w:w="8647" w:type="dxa"/>
          </w:tcPr>
          <w:p w14:paraId="13D82D27"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Прилегающий земельный участок в установленных границах включая: элементы озеленения и благоустройства, поверхность подъездных путей, пешеходных дорожек, мест парковки, а также подземное пространство.</w:t>
            </w:r>
          </w:p>
        </w:tc>
      </w:tr>
      <w:tr w:rsidR="000D6975" w14:paraId="1FEA2C10" w14:textId="77777777">
        <w:tc>
          <w:tcPr>
            <w:tcW w:w="709" w:type="dxa"/>
          </w:tcPr>
          <w:p w14:paraId="76131619"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21.</w:t>
            </w:r>
          </w:p>
        </w:tc>
        <w:tc>
          <w:tcPr>
            <w:tcW w:w="8647" w:type="dxa"/>
          </w:tcPr>
          <w:p w14:paraId="5543AA5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Водомерный узел.</w:t>
            </w:r>
          </w:p>
        </w:tc>
      </w:tr>
      <w:tr w:rsidR="000D6975" w14:paraId="1D0DFE6C" w14:textId="77777777">
        <w:tc>
          <w:tcPr>
            <w:tcW w:w="709" w:type="dxa"/>
          </w:tcPr>
          <w:p w14:paraId="75A92997"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22.</w:t>
            </w:r>
          </w:p>
        </w:tc>
        <w:tc>
          <w:tcPr>
            <w:tcW w:w="8647" w:type="dxa"/>
          </w:tcPr>
          <w:p w14:paraId="75AD8681"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 xml:space="preserve">Диспетчерская. </w:t>
            </w:r>
          </w:p>
        </w:tc>
      </w:tr>
      <w:tr w:rsidR="000D6975" w14:paraId="4EA69040" w14:textId="77777777">
        <w:tc>
          <w:tcPr>
            <w:tcW w:w="709" w:type="dxa"/>
          </w:tcPr>
          <w:p w14:paraId="3CE63CF1"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23.</w:t>
            </w:r>
          </w:p>
        </w:tc>
        <w:tc>
          <w:tcPr>
            <w:tcW w:w="8647" w:type="dxa"/>
          </w:tcPr>
          <w:p w14:paraId="67BCBCDE"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ИТП. ГРЩ.</w:t>
            </w:r>
          </w:p>
        </w:tc>
      </w:tr>
      <w:tr w:rsidR="000D6975" w14:paraId="01E3DE3D" w14:textId="77777777">
        <w:tc>
          <w:tcPr>
            <w:tcW w:w="709" w:type="dxa"/>
          </w:tcPr>
          <w:p w14:paraId="66F8CDE6"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24.</w:t>
            </w:r>
          </w:p>
        </w:tc>
        <w:tc>
          <w:tcPr>
            <w:tcW w:w="8647" w:type="dxa"/>
          </w:tcPr>
          <w:p w14:paraId="71FFEAE9"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Помещение ввода кабеля.</w:t>
            </w:r>
          </w:p>
        </w:tc>
      </w:tr>
      <w:tr w:rsidR="000D6975" w14:paraId="5064634D" w14:textId="77777777">
        <w:tc>
          <w:tcPr>
            <w:tcW w:w="709" w:type="dxa"/>
          </w:tcPr>
          <w:p w14:paraId="1DD18BBA"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lastRenderedPageBreak/>
              <w:t>25.</w:t>
            </w:r>
          </w:p>
        </w:tc>
        <w:tc>
          <w:tcPr>
            <w:tcW w:w="8647" w:type="dxa"/>
          </w:tcPr>
          <w:p w14:paraId="0AEA0F9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Кладовые уборочного инвентаря.</w:t>
            </w:r>
          </w:p>
        </w:tc>
      </w:tr>
      <w:tr w:rsidR="000D6975" w14:paraId="37F84991" w14:textId="77777777">
        <w:tc>
          <w:tcPr>
            <w:tcW w:w="709" w:type="dxa"/>
          </w:tcPr>
          <w:p w14:paraId="3642663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26.</w:t>
            </w:r>
          </w:p>
        </w:tc>
        <w:tc>
          <w:tcPr>
            <w:tcW w:w="8647" w:type="dxa"/>
          </w:tcPr>
          <w:p w14:paraId="2C579B9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Кабельные.</w:t>
            </w:r>
          </w:p>
        </w:tc>
      </w:tr>
      <w:tr w:rsidR="000D6975" w14:paraId="59928158" w14:textId="77777777">
        <w:tc>
          <w:tcPr>
            <w:tcW w:w="709" w:type="dxa"/>
          </w:tcPr>
          <w:p w14:paraId="4B2B207C"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w:t>
            </w:r>
            <w:r w:rsidR="00C52B33" w:rsidRPr="007742A0">
              <w:rPr>
                <w:rFonts w:ascii="Times New Roman" w:eastAsia="Times New Roman" w:hAnsi="Times New Roman" w:cs="Times New Roman"/>
              </w:rPr>
              <w:t>7</w:t>
            </w:r>
            <w:r w:rsidRPr="007742A0">
              <w:rPr>
                <w:rFonts w:ascii="Times New Roman" w:eastAsia="Times New Roman" w:hAnsi="Times New Roman" w:cs="Times New Roman"/>
              </w:rPr>
              <w:t>.</w:t>
            </w:r>
          </w:p>
        </w:tc>
        <w:tc>
          <w:tcPr>
            <w:tcW w:w="8647" w:type="dxa"/>
          </w:tcPr>
          <w:p w14:paraId="508A0299"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Помещения уборочного инвентаря.</w:t>
            </w:r>
          </w:p>
        </w:tc>
      </w:tr>
      <w:tr w:rsidR="000D6975" w14:paraId="43DDD282" w14:textId="77777777">
        <w:tc>
          <w:tcPr>
            <w:tcW w:w="709" w:type="dxa"/>
          </w:tcPr>
          <w:p w14:paraId="6478FE09"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w:t>
            </w:r>
            <w:r w:rsidR="00C52B33" w:rsidRPr="007742A0">
              <w:rPr>
                <w:rFonts w:ascii="Times New Roman" w:eastAsia="Times New Roman" w:hAnsi="Times New Roman" w:cs="Times New Roman"/>
              </w:rPr>
              <w:t>8</w:t>
            </w:r>
            <w:r w:rsidRPr="007742A0">
              <w:rPr>
                <w:rFonts w:ascii="Times New Roman" w:eastAsia="Times New Roman" w:hAnsi="Times New Roman" w:cs="Times New Roman"/>
              </w:rPr>
              <w:t>.</w:t>
            </w:r>
          </w:p>
        </w:tc>
        <w:tc>
          <w:tcPr>
            <w:tcW w:w="8647" w:type="dxa"/>
          </w:tcPr>
          <w:p w14:paraId="10B67CC9"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Электрощитовые.</w:t>
            </w:r>
          </w:p>
        </w:tc>
      </w:tr>
      <w:tr w:rsidR="000D6975" w14:paraId="4650ABA3" w14:textId="77777777">
        <w:tc>
          <w:tcPr>
            <w:tcW w:w="709" w:type="dxa"/>
          </w:tcPr>
          <w:p w14:paraId="2FE19481" w14:textId="77777777" w:rsidR="000D6975" w:rsidRPr="007742A0" w:rsidRDefault="00C52B33">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29</w:t>
            </w:r>
            <w:r w:rsidR="00D31AA4" w:rsidRPr="007742A0">
              <w:rPr>
                <w:rFonts w:ascii="Times New Roman" w:eastAsia="Times New Roman" w:hAnsi="Times New Roman" w:cs="Times New Roman"/>
              </w:rPr>
              <w:t>.</w:t>
            </w:r>
          </w:p>
        </w:tc>
        <w:tc>
          <w:tcPr>
            <w:tcW w:w="8647" w:type="dxa"/>
          </w:tcPr>
          <w:p w14:paraId="7C0AD31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Мусоросборные камеры.</w:t>
            </w:r>
          </w:p>
        </w:tc>
      </w:tr>
      <w:tr w:rsidR="000D6975" w14:paraId="7047D9EF" w14:textId="77777777">
        <w:tc>
          <w:tcPr>
            <w:tcW w:w="709" w:type="dxa"/>
          </w:tcPr>
          <w:p w14:paraId="1FD57258"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3</w:t>
            </w:r>
            <w:r w:rsidR="00C52B33" w:rsidRPr="007742A0">
              <w:rPr>
                <w:rFonts w:ascii="Times New Roman" w:eastAsia="Times New Roman" w:hAnsi="Times New Roman" w:cs="Times New Roman"/>
              </w:rPr>
              <w:t>0</w:t>
            </w:r>
            <w:r w:rsidRPr="007742A0">
              <w:rPr>
                <w:rFonts w:ascii="Times New Roman" w:eastAsia="Times New Roman" w:hAnsi="Times New Roman" w:cs="Times New Roman"/>
              </w:rPr>
              <w:t>.</w:t>
            </w:r>
          </w:p>
        </w:tc>
        <w:tc>
          <w:tcPr>
            <w:tcW w:w="8647" w:type="dxa"/>
          </w:tcPr>
          <w:p w14:paraId="5A90638C"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Колясочные.</w:t>
            </w:r>
          </w:p>
        </w:tc>
      </w:tr>
      <w:tr w:rsidR="000D6975" w14:paraId="59E4949F" w14:textId="77777777">
        <w:tc>
          <w:tcPr>
            <w:tcW w:w="709" w:type="dxa"/>
          </w:tcPr>
          <w:p w14:paraId="0F808B21"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3</w:t>
            </w:r>
            <w:r w:rsidR="00C52B33" w:rsidRPr="007742A0">
              <w:rPr>
                <w:rFonts w:ascii="Times New Roman" w:eastAsia="Times New Roman" w:hAnsi="Times New Roman" w:cs="Times New Roman"/>
              </w:rPr>
              <w:t>1</w:t>
            </w:r>
            <w:r w:rsidRPr="007742A0">
              <w:rPr>
                <w:rFonts w:ascii="Times New Roman" w:eastAsia="Times New Roman" w:hAnsi="Times New Roman" w:cs="Times New Roman"/>
              </w:rPr>
              <w:t>.</w:t>
            </w:r>
          </w:p>
        </w:tc>
        <w:tc>
          <w:tcPr>
            <w:tcW w:w="8647" w:type="dxa"/>
          </w:tcPr>
          <w:p w14:paraId="51663AA4"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Машинные помещения лифтов.</w:t>
            </w:r>
          </w:p>
        </w:tc>
      </w:tr>
      <w:tr w:rsidR="000D6975" w14:paraId="49BCFA13" w14:textId="77777777">
        <w:tc>
          <w:tcPr>
            <w:tcW w:w="709" w:type="dxa"/>
          </w:tcPr>
          <w:p w14:paraId="312678F2"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3</w:t>
            </w:r>
            <w:r w:rsidR="00C52B33" w:rsidRPr="007742A0">
              <w:rPr>
                <w:rFonts w:ascii="Times New Roman" w:eastAsia="Times New Roman" w:hAnsi="Times New Roman" w:cs="Times New Roman"/>
              </w:rPr>
              <w:t>2</w:t>
            </w:r>
            <w:r w:rsidRPr="007742A0">
              <w:rPr>
                <w:rFonts w:ascii="Times New Roman" w:eastAsia="Times New Roman" w:hAnsi="Times New Roman" w:cs="Times New Roman"/>
              </w:rPr>
              <w:t>.</w:t>
            </w:r>
          </w:p>
        </w:tc>
        <w:tc>
          <w:tcPr>
            <w:tcW w:w="8647" w:type="dxa"/>
          </w:tcPr>
          <w:p w14:paraId="2BFAA5F2" w14:textId="77777777" w:rsidR="000D6975" w:rsidRPr="007742A0" w:rsidRDefault="00D31AA4">
            <w:pPr>
              <w:pStyle w:val="1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Необорудованная часть.</w:t>
            </w:r>
          </w:p>
        </w:tc>
      </w:tr>
    </w:tbl>
    <w:p w14:paraId="71D2777A"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323E7596"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2131D57C"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0FD7AF4C"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606CA164"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42786EAA"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p>
    <w:p w14:paraId="213A5AD5"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56BB6682"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w:t>
      </w:r>
      <w:r w:rsidR="00684D1A">
        <w:rPr>
          <w:rFonts w:ascii="Times New Roman" w:eastAsia="Times New Roman" w:hAnsi="Times New Roman" w:cs="Times New Roman"/>
          <w:color w:val="000000"/>
          <w:u w:val="single"/>
        </w:rPr>
        <w:t>В.А. Мокичев</w:t>
      </w:r>
      <w:r>
        <w:rPr>
          <w:rFonts w:ascii="Times New Roman" w:eastAsia="Times New Roman" w:hAnsi="Times New Roman" w:cs="Times New Roman"/>
          <w:color w:val="000000"/>
        </w:rPr>
        <w:t>___ /                              ______________/_______________________/</w:t>
      </w:r>
      <w:r>
        <w:rPr>
          <w:rFonts w:ascii="Times New Roman" w:eastAsia="Times New Roman" w:hAnsi="Times New Roman" w:cs="Times New Roman"/>
          <w:b/>
          <w:color w:val="000000"/>
        </w:rPr>
        <w:t xml:space="preserve">                                                                  </w:t>
      </w:r>
    </w:p>
    <w:p w14:paraId="6E586DDA" w14:textId="77777777" w:rsidR="000D6975" w:rsidRDefault="00D31AA4">
      <w:pPr>
        <w:pStyle w:val="10"/>
        <w:pBdr>
          <w:top w:val="nil"/>
          <w:left w:val="nil"/>
          <w:bottom w:val="nil"/>
          <w:right w:val="nil"/>
          <w:between w:val="nil"/>
        </w:pBdr>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Приложение № 2 к Договору управления </w:t>
      </w:r>
    </w:p>
    <w:p w14:paraId="517B4239"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00A872A2"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9424FDF" w14:textId="77777777" w:rsidR="000D6975" w:rsidRDefault="00D31AA4">
      <w:pPr>
        <w:pStyle w:val="10"/>
        <w:widowControl w:val="0"/>
        <w:pBdr>
          <w:top w:val="nil"/>
          <w:left w:val="nil"/>
          <w:bottom w:val="nil"/>
          <w:right w:val="nil"/>
          <w:between w:val="nil"/>
        </w:pBdr>
        <w:ind w:left="567" w:right="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ПЕРЕЧЕНЬ</w:t>
      </w:r>
    </w:p>
    <w:p w14:paraId="5FFEFF7E" w14:textId="77777777" w:rsidR="000D6975" w:rsidRDefault="00D31AA4">
      <w:pPr>
        <w:pStyle w:val="10"/>
        <w:widowControl w:val="0"/>
        <w:pBdr>
          <w:top w:val="nil"/>
          <w:left w:val="nil"/>
          <w:bottom w:val="nil"/>
          <w:right w:val="nil"/>
          <w:between w:val="nil"/>
        </w:pBdr>
        <w:ind w:left="567" w:right="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ТЕХНИЧЕСКОЙ ДОКУМЕНТАЦИИ НА МНОГОКВАРТИРНЫЙ ДОМ ПО АДРЕСУ:</w:t>
      </w:r>
    </w:p>
    <w:p w14:paraId="549C7624" w14:textId="77777777" w:rsidR="003C38B9" w:rsidRPr="003C38B9" w:rsidRDefault="003C38B9">
      <w:pPr>
        <w:pStyle w:val="10"/>
        <w:widowControl w:val="0"/>
        <w:pBdr>
          <w:top w:val="nil"/>
          <w:left w:val="nil"/>
          <w:bottom w:val="nil"/>
          <w:right w:val="nil"/>
          <w:between w:val="nil"/>
        </w:pBdr>
        <w:ind w:left="567" w:right="567"/>
        <w:jc w:val="center"/>
        <w:rPr>
          <w:rFonts w:ascii="Times New Roman" w:eastAsia="Times New Roman" w:hAnsi="Times New Roman" w:cs="Times New Roman"/>
        </w:rPr>
      </w:pPr>
      <w:r w:rsidRPr="003C38B9">
        <w:rPr>
          <w:rFonts w:ascii="Times New Roman" w:eastAsia="Times New Roman" w:hAnsi="Times New Roman" w:cs="Times New Roman"/>
        </w:rPr>
        <w:t>Санкт-Петербург, Кондратьевский пр., д. 68, корп. 4, стр. 1,</w:t>
      </w:r>
    </w:p>
    <w:p w14:paraId="116D161A" w14:textId="77777777" w:rsidR="000D6975" w:rsidRDefault="00D31AA4">
      <w:pPr>
        <w:pStyle w:val="10"/>
        <w:widowControl w:val="0"/>
        <w:pBdr>
          <w:top w:val="nil"/>
          <w:left w:val="nil"/>
          <w:bottom w:val="nil"/>
          <w:right w:val="nil"/>
          <w:between w:val="nil"/>
        </w:pBdr>
        <w:ind w:left="567" w:right="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И ИНЫХ СВЯЗАННЫХ С УПРАВЛЕНИЕМ МНОГОКВАРТИРНЫМ ДОМОМ ДОКУМЕНТОВ</w:t>
      </w: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
        <w:gridCol w:w="9107"/>
      </w:tblGrid>
      <w:tr w:rsidR="000D6975" w14:paraId="00BEE8FB" w14:textId="77777777">
        <w:tc>
          <w:tcPr>
            <w:tcW w:w="924" w:type="dxa"/>
            <w:vAlign w:val="center"/>
          </w:tcPr>
          <w:p w14:paraId="20F5A0D0" w14:textId="77777777" w:rsidR="000D6975" w:rsidRPr="007742A0" w:rsidRDefault="00D31AA4">
            <w:pPr>
              <w:pStyle w:val="10"/>
              <w:widowControl w:val="0"/>
              <w:pBdr>
                <w:top w:val="nil"/>
                <w:left w:val="nil"/>
                <w:bottom w:val="nil"/>
                <w:right w:val="nil"/>
                <w:between w:val="nil"/>
              </w:pBdr>
              <w:jc w:val="center"/>
              <w:rPr>
                <w:rFonts w:ascii="Times New Roman" w:eastAsia="Times New Roman" w:hAnsi="Times New Roman" w:cs="Times New Roman"/>
              </w:rPr>
            </w:pPr>
            <w:r w:rsidRPr="007742A0">
              <w:rPr>
                <w:rFonts w:ascii="Times New Roman" w:eastAsia="Times New Roman" w:hAnsi="Times New Roman" w:cs="Times New Roman"/>
              </w:rPr>
              <w:t>№№</w:t>
            </w:r>
          </w:p>
          <w:p w14:paraId="0A271C57" w14:textId="77777777" w:rsidR="000D6975" w:rsidRPr="007742A0" w:rsidRDefault="00D31AA4">
            <w:pPr>
              <w:pStyle w:val="10"/>
              <w:widowControl w:val="0"/>
              <w:pBdr>
                <w:top w:val="nil"/>
                <w:left w:val="nil"/>
                <w:bottom w:val="nil"/>
                <w:right w:val="nil"/>
                <w:between w:val="nil"/>
              </w:pBdr>
              <w:jc w:val="center"/>
              <w:rPr>
                <w:rFonts w:ascii="Times New Roman" w:eastAsia="Times New Roman" w:hAnsi="Times New Roman" w:cs="Times New Roman"/>
              </w:rPr>
            </w:pPr>
            <w:r w:rsidRPr="007742A0">
              <w:rPr>
                <w:rFonts w:ascii="Times New Roman" w:eastAsia="Times New Roman" w:hAnsi="Times New Roman" w:cs="Times New Roman"/>
              </w:rPr>
              <w:t>п/п</w:t>
            </w:r>
          </w:p>
        </w:tc>
        <w:tc>
          <w:tcPr>
            <w:tcW w:w="9107" w:type="dxa"/>
            <w:vAlign w:val="center"/>
          </w:tcPr>
          <w:p w14:paraId="1976E1BE" w14:textId="77777777" w:rsidR="000D6975" w:rsidRPr="007742A0" w:rsidRDefault="00D31AA4">
            <w:pPr>
              <w:pStyle w:val="10"/>
              <w:widowControl w:val="0"/>
              <w:pBdr>
                <w:top w:val="nil"/>
                <w:left w:val="nil"/>
                <w:bottom w:val="nil"/>
                <w:right w:val="nil"/>
                <w:between w:val="nil"/>
              </w:pBdr>
              <w:jc w:val="center"/>
              <w:rPr>
                <w:rFonts w:ascii="Times New Roman" w:eastAsia="Times New Roman" w:hAnsi="Times New Roman" w:cs="Times New Roman"/>
              </w:rPr>
            </w:pPr>
            <w:r w:rsidRPr="007742A0">
              <w:rPr>
                <w:rFonts w:ascii="Times New Roman" w:eastAsia="Times New Roman" w:hAnsi="Times New Roman" w:cs="Times New Roman"/>
                <w:b/>
              </w:rPr>
              <w:t>Наименование документа.</w:t>
            </w:r>
          </w:p>
        </w:tc>
      </w:tr>
      <w:tr w:rsidR="000D6975" w14:paraId="5DBDA525" w14:textId="77777777">
        <w:tc>
          <w:tcPr>
            <w:tcW w:w="924" w:type="dxa"/>
          </w:tcPr>
          <w:p w14:paraId="36FC8614"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10B07D25"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Инструкция по эксплуатации по форме, утв. Приказом Минрегиона РФ от 01.06.2007№ 45 «Об утверждении Положения о разработке, передаче, пользовании и хранении Инструкции по эксплуатации многоквартирного дома».</w:t>
            </w:r>
          </w:p>
        </w:tc>
      </w:tr>
      <w:tr w:rsidR="000D6975" w14:paraId="46BA83B0" w14:textId="77777777">
        <w:tc>
          <w:tcPr>
            <w:tcW w:w="924" w:type="dxa"/>
          </w:tcPr>
          <w:p w14:paraId="4F7558D4"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63DD956E"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Выписка из ЕГРП, содержащая сведения о зарегистрированных правах (отсутствии зарегистрированных прав) на объекты недвижимости, являющиеся общим имуществом.</w:t>
            </w:r>
          </w:p>
        </w:tc>
      </w:tr>
      <w:tr w:rsidR="000D6975" w14:paraId="22DE988F" w14:textId="77777777">
        <w:tc>
          <w:tcPr>
            <w:tcW w:w="924" w:type="dxa"/>
          </w:tcPr>
          <w:p w14:paraId="7C5AD1E6"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43335206"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Перечень организаций, участвующих в проектировании и производстве СМР, кадастровых работ на МЖД.</w:t>
            </w:r>
          </w:p>
        </w:tc>
      </w:tr>
      <w:tr w:rsidR="000D6975" w14:paraId="5E4D9D08" w14:textId="77777777">
        <w:tc>
          <w:tcPr>
            <w:tcW w:w="924" w:type="dxa"/>
          </w:tcPr>
          <w:p w14:paraId="508F5A66"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268BDA97"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Энергетический паспорт.</w:t>
            </w:r>
          </w:p>
        </w:tc>
      </w:tr>
      <w:tr w:rsidR="000D6975" w14:paraId="5A0530B2" w14:textId="77777777">
        <w:tc>
          <w:tcPr>
            <w:tcW w:w="924" w:type="dxa"/>
          </w:tcPr>
          <w:p w14:paraId="628E355D"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04A21B7D"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Журнал авторского надзора лица, осуществляющего проектирование.</w:t>
            </w:r>
          </w:p>
        </w:tc>
      </w:tr>
      <w:tr w:rsidR="000D6975" w14:paraId="1242A55A" w14:textId="77777777">
        <w:tc>
          <w:tcPr>
            <w:tcW w:w="924" w:type="dxa"/>
          </w:tcPr>
          <w:p w14:paraId="142A15E7"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2D96EE59"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Действующие договоры с ресурсоснабжающими организациями на поставку коммунальных ресурсов.</w:t>
            </w:r>
          </w:p>
        </w:tc>
      </w:tr>
      <w:tr w:rsidR="000D6975" w14:paraId="2549683B" w14:textId="77777777">
        <w:tc>
          <w:tcPr>
            <w:tcW w:w="924" w:type="dxa"/>
          </w:tcPr>
          <w:p w14:paraId="21CE1915"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7AA4F49F"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Документы о подключении к сетям коммунального ресурсоснабжения.</w:t>
            </w:r>
          </w:p>
        </w:tc>
      </w:tr>
      <w:tr w:rsidR="000D6975" w14:paraId="24972ABC" w14:textId="77777777">
        <w:tc>
          <w:tcPr>
            <w:tcW w:w="924" w:type="dxa"/>
          </w:tcPr>
          <w:p w14:paraId="0C306BA4"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389E1BA4"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Разрешение на ввод объекта в эксплуатацию.</w:t>
            </w:r>
          </w:p>
        </w:tc>
      </w:tr>
      <w:tr w:rsidR="000D6975" w14:paraId="7A2C11D5" w14:textId="77777777">
        <w:tc>
          <w:tcPr>
            <w:tcW w:w="924" w:type="dxa"/>
          </w:tcPr>
          <w:p w14:paraId="564F4510"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3A195DB1"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Ведомость и экспликации помещений.</w:t>
            </w:r>
          </w:p>
        </w:tc>
      </w:tr>
      <w:tr w:rsidR="000D6975" w14:paraId="50279A1D" w14:textId="77777777">
        <w:tc>
          <w:tcPr>
            <w:tcW w:w="924" w:type="dxa"/>
          </w:tcPr>
          <w:p w14:paraId="07B523F9"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4B31CA38"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Проектная документация (копии).</w:t>
            </w:r>
          </w:p>
        </w:tc>
      </w:tr>
      <w:tr w:rsidR="000D6975" w14:paraId="0BAFB419" w14:textId="77777777">
        <w:tc>
          <w:tcPr>
            <w:tcW w:w="924" w:type="dxa"/>
          </w:tcPr>
          <w:p w14:paraId="1A502739"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0FFD83A3"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Исполнительные схемы по элементам, конструкциям и частям зданий и сооружений.</w:t>
            </w:r>
          </w:p>
        </w:tc>
      </w:tr>
      <w:tr w:rsidR="000D6975" w14:paraId="6CB21066" w14:textId="77777777">
        <w:tc>
          <w:tcPr>
            <w:tcW w:w="924" w:type="dxa"/>
          </w:tcPr>
          <w:p w14:paraId="6E9CD92E"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12449919"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Исполнительные чертежи и продольные профили подземных сетей ИТО.</w:t>
            </w:r>
          </w:p>
        </w:tc>
      </w:tr>
      <w:tr w:rsidR="000D6975" w14:paraId="7F991151" w14:textId="77777777">
        <w:tc>
          <w:tcPr>
            <w:tcW w:w="924" w:type="dxa"/>
          </w:tcPr>
          <w:p w14:paraId="062BFB5D"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6056DE3F"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Исполнительные чертежи сетей внутри здания.</w:t>
            </w:r>
          </w:p>
        </w:tc>
      </w:tr>
      <w:tr w:rsidR="000D6975" w14:paraId="0C38674F" w14:textId="77777777">
        <w:tc>
          <w:tcPr>
            <w:tcW w:w="924" w:type="dxa"/>
          </w:tcPr>
          <w:p w14:paraId="2E3A48FD"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0D0ECF6E"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Документация по освидетельствованию выполненных работ и испытаниям строительных конструкций.</w:t>
            </w:r>
          </w:p>
        </w:tc>
      </w:tr>
      <w:tr w:rsidR="000D6975" w14:paraId="58DF051E" w14:textId="77777777">
        <w:tc>
          <w:tcPr>
            <w:tcW w:w="924" w:type="dxa"/>
          </w:tcPr>
          <w:p w14:paraId="6AE00BF3"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303769B5"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Документация по освидетельствованию выполненных работ и испытаниям инженерно-технических систем: отопление и вентиляция, водопровод и канализация, лифты, электротехнические устройства, системы пожаротушения и пожарной сигнализации, системы телевидения, связи, радиофикации.</w:t>
            </w:r>
          </w:p>
        </w:tc>
      </w:tr>
      <w:tr w:rsidR="000D6975" w14:paraId="585D0FB4" w14:textId="77777777">
        <w:tc>
          <w:tcPr>
            <w:tcW w:w="924" w:type="dxa"/>
          </w:tcPr>
          <w:p w14:paraId="7ED42ADC"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2C7D2765"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Акты разграничения балансовой и эксплуатационной ответственности по наружным сетям инженерно-технического обеспечения МКД.</w:t>
            </w:r>
          </w:p>
        </w:tc>
      </w:tr>
      <w:tr w:rsidR="000D6975" w14:paraId="332DA0C7" w14:textId="77777777">
        <w:tc>
          <w:tcPr>
            <w:tcW w:w="924" w:type="dxa"/>
          </w:tcPr>
          <w:p w14:paraId="05304735" w14:textId="77777777" w:rsidR="000D6975" w:rsidRPr="007742A0" w:rsidRDefault="000D6975">
            <w:pPr>
              <w:pStyle w:val="10"/>
              <w:widowControl w:val="0"/>
              <w:numPr>
                <w:ilvl w:val="0"/>
                <w:numId w:val="1"/>
              </w:numPr>
              <w:pBdr>
                <w:top w:val="nil"/>
                <w:left w:val="nil"/>
                <w:bottom w:val="nil"/>
                <w:right w:val="nil"/>
                <w:between w:val="nil"/>
              </w:pBdr>
              <w:rPr>
                <w:rFonts w:ascii="Times New Roman" w:eastAsia="Times New Roman" w:hAnsi="Times New Roman" w:cs="Times New Roman"/>
              </w:rPr>
            </w:pPr>
          </w:p>
        </w:tc>
        <w:tc>
          <w:tcPr>
            <w:tcW w:w="9107" w:type="dxa"/>
          </w:tcPr>
          <w:p w14:paraId="2828756D" w14:textId="77777777" w:rsidR="000D6975" w:rsidRPr="007742A0" w:rsidRDefault="00D31AA4">
            <w:pPr>
              <w:pStyle w:val="10"/>
              <w:widowControl w:val="0"/>
              <w:pBdr>
                <w:top w:val="nil"/>
                <w:left w:val="nil"/>
                <w:bottom w:val="nil"/>
                <w:right w:val="nil"/>
                <w:between w:val="nil"/>
              </w:pBdr>
              <w:rPr>
                <w:rFonts w:ascii="Times New Roman" w:eastAsia="Times New Roman" w:hAnsi="Times New Roman" w:cs="Times New Roman"/>
              </w:rPr>
            </w:pPr>
            <w:r w:rsidRPr="007742A0">
              <w:rPr>
                <w:rFonts w:ascii="Times New Roman" w:eastAsia="Times New Roman" w:hAnsi="Times New Roman" w:cs="Times New Roman"/>
              </w:rPr>
              <w:t>Акты, свидетельствующие о соответствии объекта проектной документации и подтверждающие его безопасность.</w:t>
            </w:r>
          </w:p>
        </w:tc>
      </w:tr>
    </w:tbl>
    <w:p w14:paraId="787DC563" w14:textId="77777777" w:rsidR="000D6975" w:rsidRDefault="000D6975">
      <w:pPr>
        <w:pStyle w:val="10"/>
        <w:widowControl w:val="0"/>
        <w:pBdr>
          <w:top w:val="nil"/>
          <w:left w:val="nil"/>
          <w:bottom w:val="nil"/>
          <w:right w:val="nil"/>
          <w:between w:val="nil"/>
        </w:pBdr>
        <w:jc w:val="both"/>
        <w:rPr>
          <w:rFonts w:ascii="Times New Roman" w:eastAsia="Times New Roman" w:hAnsi="Times New Roman" w:cs="Times New Roman"/>
          <w:color w:val="000000"/>
        </w:rPr>
      </w:pPr>
    </w:p>
    <w:p w14:paraId="0C0A51AB"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02EBB36A"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274E9604"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0CDDED40"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38E379E8"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09C881F7"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____</w:t>
      </w:r>
      <w:r w:rsidR="00684D1A" w:rsidRPr="00684D1A">
        <w:rPr>
          <w:rFonts w:ascii="Times New Roman" w:eastAsia="Times New Roman" w:hAnsi="Times New Roman" w:cs="Times New Roman"/>
          <w:color w:val="000000"/>
          <w:u w:val="single"/>
        </w:rPr>
        <w:t xml:space="preserve"> </w:t>
      </w:r>
      <w:r w:rsidR="00684D1A">
        <w:rPr>
          <w:rFonts w:ascii="Times New Roman" w:eastAsia="Times New Roman" w:hAnsi="Times New Roman" w:cs="Times New Roman"/>
          <w:color w:val="000000"/>
          <w:u w:val="single"/>
        </w:rPr>
        <w:t>В.А. Мокичев</w:t>
      </w:r>
      <w:r w:rsidR="00684D1A">
        <w:rPr>
          <w:rFonts w:ascii="Times New Roman" w:eastAsia="Times New Roman" w:hAnsi="Times New Roman" w:cs="Times New Roman"/>
          <w:color w:val="000000"/>
        </w:rPr>
        <w:t>__</w:t>
      </w:r>
      <w:r>
        <w:rPr>
          <w:rFonts w:ascii="Times New Roman" w:eastAsia="Times New Roman" w:hAnsi="Times New Roman" w:cs="Times New Roman"/>
          <w:color w:val="000000"/>
        </w:rPr>
        <w:t xml:space="preserve"> /                              _____________/_______________________/</w:t>
      </w:r>
    </w:p>
    <w:p w14:paraId="6C2E9B8C" w14:textId="77777777" w:rsidR="000D6975" w:rsidRDefault="00D31AA4">
      <w:pPr>
        <w:pStyle w:val="10"/>
        <w:widowControl w:val="0"/>
        <w:pBdr>
          <w:top w:val="nil"/>
          <w:left w:val="nil"/>
          <w:bottom w:val="nil"/>
          <w:right w:val="nil"/>
          <w:between w:val="nil"/>
        </w:pBdr>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Приложение № 3 к Договору управления </w:t>
      </w:r>
    </w:p>
    <w:p w14:paraId="53123A40"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7D5194C5" w14:textId="77777777" w:rsidR="000D6975" w:rsidRDefault="000D6975">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p>
    <w:p w14:paraId="3DC53C82"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ТРЕБОВАНИЯ </w:t>
      </w:r>
    </w:p>
    <w:p w14:paraId="52AF1347"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К СОБСТВЕННИКАМ И ПОЛЬЗОВАТЕЛЯМ ПОМЕЩЕНИЙ В МНОГОКВАРТИРНОМ ДОМЕ ПО СОБЛЮДЕНИЮ ПРАВИЛ ПОЛЬЗОВАНИЯ ПОМЕЩЕНИЯМИ. МЕРОПРИЯТИЯ ПО ЭНЕРГОСБЕРЕЖЕНИЮ.</w:t>
      </w:r>
    </w:p>
    <w:p w14:paraId="218372A5" w14:textId="77777777" w:rsidR="000D6975" w:rsidRDefault="000D6975">
      <w:pPr>
        <w:pStyle w:val="10"/>
        <w:pBdr>
          <w:top w:val="nil"/>
          <w:left w:val="nil"/>
          <w:bottom w:val="nil"/>
          <w:right w:val="nil"/>
          <w:between w:val="nil"/>
        </w:pBdr>
        <w:ind w:firstLine="567"/>
        <w:jc w:val="right"/>
        <w:rPr>
          <w:rFonts w:ascii="Times New Roman" w:eastAsia="Times New Roman" w:hAnsi="Times New Roman" w:cs="Times New Roman"/>
          <w:color w:val="000000"/>
        </w:rPr>
      </w:pPr>
    </w:p>
    <w:p w14:paraId="4AD1F457"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Собственники и наниматели жилого помещения несут бремя содержания данного помещения путем внесения платы 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14:paraId="7397839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Наниматели жилого помещения вносят плату за пользование жилым помещением.</w:t>
      </w:r>
    </w:p>
    <w:p w14:paraId="16A158A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t>
      </w:r>
    </w:p>
    <w:p w14:paraId="46D3F708"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t>
      </w:r>
    </w:p>
    <w:p w14:paraId="4CB8D65B"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отнесенного к общему имуществу) индивидуально каждым. </w:t>
      </w:r>
    </w:p>
    <w:p w14:paraId="6A0442D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состав услуг и работ по содержанию и ремонту общего имущества в многоквартирном доме не входят следующие работы и услуги: </w:t>
      </w:r>
    </w:p>
    <w:p w14:paraId="40850D8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содержание и ремонт дверей в квартиры, дверей и окон, расположенных внутри жилого или нежилого помещения, не являющегося помещением общего пользования; </w:t>
      </w:r>
    </w:p>
    <w:p w14:paraId="4B6471D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 </w:t>
      </w:r>
    </w:p>
    <w:p w14:paraId="6771479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14:paraId="7FD41B9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проживании в жилых помещениях и пользования нежилыми помещениями собственники и наниматели обязаны: </w:t>
      </w:r>
    </w:p>
    <w:p w14:paraId="0733180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соблюдать правила пользования жилыми помещениями; </w:t>
      </w:r>
    </w:p>
    <w:p w14:paraId="4E2D391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использовать жилое помещение по назначению и в пределах, установленных Жилищным кодексом Российской Федерации; </w:t>
      </w:r>
    </w:p>
    <w:p w14:paraId="37F3961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осуществлять пользование жилым помещением с учетом соблюдения прав и законных интересов проживающих в жилом помещении граждан, соседей; </w:t>
      </w:r>
    </w:p>
    <w:p w14:paraId="16D305A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обеспечивать сохранность жилого помещения, не допускать выполнение в жилом помещении работ или совершение других действий, приводящих к его порче; </w:t>
      </w:r>
    </w:p>
    <w:p w14:paraId="388C5160"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 поддерживать надлежащее состояние жилого помещения, а также помещений общего пользования в многоквартирном доме (квартире), объектов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w:t>
      </w:r>
    </w:p>
    <w:p w14:paraId="7A1A9FD2"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при обнаружении неисправностей, пожара и аварий во внутриквартирном оборудовании, внутридомовых инженерных системах, а также при обнаружении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или иных нарушений качества предоставления коммунальных услуг немедленно сообщать об этом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 </w:t>
      </w:r>
    </w:p>
    <w:p w14:paraId="6A723439"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 </w:t>
      </w:r>
    </w:p>
    <w:p w14:paraId="3A4A4F2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 участвовать в расходах на содержание общего имущества в многоквартирном доме соразмерно своей доли в праве общей собственности на это имущество путем внесения платы за содержание и ремонт жилого и нежилого помещения.</w:t>
      </w:r>
    </w:p>
    <w:p w14:paraId="4FCAE926" w14:textId="77777777" w:rsidR="000D6975" w:rsidRPr="0053696B"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 xml:space="preserve">и) при производстве работ в помещениях: </w:t>
      </w:r>
    </w:p>
    <w:p w14:paraId="365F452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commentRangeStart w:id="56"/>
      <w:r w:rsidRPr="0053696B">
        <w:rPr>
          <w:rFonts w:ascii="Times New Roman" w:eastAsia="Times New Roman" w:hAnsi="Times New Roman" w:cs="Times New Roman"/>
          <w:color w:val="000000"/>
          <w:highlight w:val="yellow"/>
        </w:rPr>
        <w:t>- осуществлять ремонтные работы в помещении строго с 09-00 до 18-00, суббота с 09-00 до 14-00, воскресенье – выходной день;</w:t>
      </w:r>
      <w:commentRangeEnd w:id="56"/>
      <w:r w:rsidR="0053696B" w:rsidRPr="0053696B">
        <w:rPr>
          <w:rStyle w:val="ad"/>
          <w:highlight w:val="yellow"/>
        </w:rPr>
        <w:commentReference w:id="56"/>
      </w:r>
    </w:p>
    <w:p w14:paraId="7FED982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соблюдать правила пожарной безопасности и технику безопасности на объекте;</w:t>
      </w:r>
    </w:p>
    <w:p w14:paraId="58F3E577"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соблюдать чистоту в помещении и местах общего пользования, осуществлять уборку помещений и мест общего пользования каждый день после производства работ и выносить мусор в специально отведенное место.</w:t>
      </w:r>
    </w:p>
    <w:p w14:paraId="1FB6EE7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 согласовывать с Управляющей компанией установку кондиционеров, сплит-систем, спутниковых антенн, остекление и (или) установку витражных окон балконов-лоджий.</w:t>
      </w:r>
    </w:p>
    <w:p w14:paraId="47E6CB61"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л) информировать Управляющую организацию о гражданах, вселенных по договору социального найма и найма после заключения Договора (новых членах семьи нанимателя), а также о смене нанимателей в срок не позднее 10 рабочих дней с даты произошедших изменений.</w:t>
      </w:r>
    </w:p>
    <w:p w14:paraId="7C15300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 допускать в заранее согласованное время в жилое помещение работников Управляющей организации и уполномоченных ею лиц (в том числе работников аварийных служб),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для выполнения необходимых срочных ремонтных работ и ликвидации аварий – в любое время. Управляющая организация вправе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их представителей;</w:t>
      </w:r>
    </w:p>
    <w:p w14:paraId="53DFD2E2"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 не производить переустройство и (или) перепланировку жилого помещения в нарушение установленного порядка;</w:t>
      </w:r>
    </w:p>
    <w:p w14:paraId="4CAA023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 при наличии индивидуального, общего (квартирного) или комнатного прибора учета ежемесячно снимать его показания и передавать полученные показания Управляющей организации или ее представителю по расчетам в сроки, указанные в Договоре.</w:t>
      </w:r>
    </w:p>
    <w:p w14:paraId="3124CBB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Собственникам и пользователям запрещается</w:t>
      </w:r>
      <w:r>
        <w:rPr>
          <w:rFonts w:ascii="Times New Roman" w:eastAsia="Times New Roman" w:hAnsi="Times New Roman" w:cs="Times New Roman"/>
          <w:color w:val="000000"/>
        </w:rPr>
        <w:t xml:space="preserve">: </w:t>
      </w:r>
    </w:p>
    <w:p w14:paraId="6BA7A7A8"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использовать бытовые машины (приборы, оборудование), мощность подключения которых превышает максимально допустимые нагрузки исходя из технических характеристик внутридомовых инженерных систем; </w:t>
      </w:r>
    </w:p>
    <w:p w14:paraId="19D7CE1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производить слив теплоносителя из системы отопления без разрешения Управляющей организации; </w:t>
      </w:r>
    </w:p>
    <w:p w14:paraId="070B38E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 </w:t>
      </w:r>
    </w:p>
    <w:p w14:paraId="5493C8B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 </w:t>
      </w:r>
    </w:p>
    <w:p w14:paraId="4489096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 </w:t>
      </w:r>
    </w:p>
    <w:p w14:paraId="583A68D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 </w:t>
      </w:r>
    </w:p>
    <w:p w14:paraId="53D5EC2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ж) производить переоборудование и перепланировку жилых и нежилых помещений без получения соответствующих разрешений.</w:t>
      </w:r>
    </w:p>
    <w:p w14:paraId="50D29141" w14:textId="77777777" w:rsidR="000D6975" w:rsidRDefault="000D6975">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p>
    <w:p w14:paraId="391B3DB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Требования пожарной безопасности</w:t>
      </w:r>
    </w:p>
    <w:p w14:paraId="651B337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квартирах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 </w:t>
      </w:r>
    </w:p>
    <w:p w14:paraId="5F91B5CA"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Запрещается хранение баллонов с горючими газами в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w:t>
      </w:r>
    </w:p>
    <w:p w14:paraId="73F7FF9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Запрещается: </w:t>
      </w:r>
    </w:p>
    <w:p w14:paraId="0C162632"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хранить и применять на чердаках, в подвалах и цокольных этажах легковоспламеняющиеся и горючие жидкости, порох, взрывчатые вещества, пиротехнические изделия, баллоны с горючими газами, товары в аэрозольной упаковке, целлулоид и другие пожаровзрывоопасные вещества и материалы, кроме случаев, предусмотренных иными нормативными документами по пожарной безопасности; </w:t>
      </w:r>
    </w:p>
    <w:p w14:paraId="48C3FEE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б) размещать в лифтовых холлах кладовые, киоски, ларьки и другие подобные строения; </w:t>
      </w:r>
    </w:p>
    <w:p w14:paraId="2216498C"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устраивать в подвалах и цокольных этажах мастерские, а также размещать иные хозяйственные помещения, если нет самостоятельного выхода или выход из них не изолирован противопожарными преградами от общих лестничных клеток; </w:t>
      </w:r>
    </w:p>
    <w:p w14:paraId="4C1035BB"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w:t>
      </w:r>
    </w:p>
    <w:p w14:paraId="24EA37C7"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 производить изменение объемно-планировочных решений и размещение инженерных коммуникаций и оборудования, в результате которых ограничивается доступ к огнетушителям, пожарным кранам и другим системам обеспечения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w:t>
      </w:r>
    </w:p>
    <w:p w14:paraId="486A95E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е) 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 демонтировать межбалконные лестницы, заваривать и загромождать люки на балконах и лоджиях квартир;</w:t>
      </w:r>
    </w:p>
    <w:p w14:paraId="3C0572C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ж)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 </w:t>
      </w:r>
    </w:p>
    <w:p w14:paraId="3810BDB8"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 остеклять балконы, лоджии и галереи, ведущие к незадымляемым лестничным клеткам; </w:t>
      </w:r>
    </w:p>
    <w:p w14:paraId="754B00A0"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и)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 </w:t>
      </w:r>
    </w:p>
    <w:p w14:paraId="5963F09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к)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 и листового металла; </w:t>
      </w:r>
    </w:p>
    <w:p w14:paraId="6A118B1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 устанавливать в лестничных клетках внешние блоки кондиционеров. </w:t>
      </w:r>
    </w:p>
    <w:p w14:paraId="3E1136E9"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 складировать отходы, образовавшиеся во время ремонта, в местах временного хранения отходов. Вывоз отходов, образовавшихся во время ремонта, собственник или наниматель вывозит в специально отведенные для этого места самостоятельно или на основании договора со специализированной организацией.</w:t>
      </w:r>
    </w:p>
    <w:p w14:paraId="35746EC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Входы на лестничные клетки и чердаки, а также подходы к пожарному оборудованию и инвентарю не должны быть загроможденными. </w:t>
      </w:r>
    </w:p>
    <w:p w14:paraId="4ECA6B82"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Размещение на лестничных площадках бытовых вещей, оборудования, инвентаря и других предметов не допускается. </w:t>
      </w:r>
    </w:p>
    <w:p w14:paraId="468B424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Чердачные помещения не должны быть захламленными строительным мусором, домашними и прочими вещами и оборудованием. </w:t>
      </w:r>
    </w:p>
    <w:p w14:paraId="677B694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чердачных помещений под мастерские, для сушки белья и под складские помещения не допускается. </w:t>
      </w:r>
    </w:p>
    <w:p w14:paraId="0482927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14:paraId="20390E7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Мероприятия по энергосбережению:</w:t>
      </w:r>
    </w:p>
    <w:p w14:paraId="47EC7FB0"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Теплосбережение. </w:t>
      </w:r>
    </w:p>
    <w:p w14:paraId="56EB4CF7"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Энергосбережение тепловой энергии внутри жилого помещения может быть осуществлено за счет следующих мероприятий: </w:t>
      </w:r>
    </w:p>
    <w:p w14:paraId="1BF48B41"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на окна воздушных заслонок с регулированием проходного сечения; </w:t>
      </w:r>
    </w:p>
    <w:p w14:paraId="0F8F0931"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обычных стекол на окнах на низкоэмиссионные стекла; </w:t>
      </w:r>
    </w:p>
    <w:p w14:paraId="7D6068B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на окна теплоотражающих пленок; </w:t>
      </w:r>
    </w:p>
    <w:p w14:paraId="769D9B4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-заделка и уплотнение оконных блоков или установка пластиковых энергосберегающих стеклопакетов; </w:t>
      </w:r>
    </w:p>
    <w:p w14:paraId="175BD7FB"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-остекление балконов и лоджий; </w:t>
      </w:r>
    </w:p>
    <w:p w14:paraId="3979672A"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термостатических и запорных вентилей на радиаторах; </w:t>
      </w:r>
    </w:p>
    <w:p w14:paraId="01778BD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-заделка межпанельных и компенсационных швов; </w:t>
      </w:r>
    </w:p>
    <w:p w14:paraId="623C0820"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-утепление наружных стен. </w:t>
      </w:r>
    </w:p>
    <w:p w14:paraId="341091B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Экономия воды. </w:t>
      </w:r>
    </w:p>
    <w:p w14:paraId="7AB3C3F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Экономия холодной и горячей воды может быть осуществлена при выполнении следующих мероприятий: </w:t>
      </w:r>
    </w:p>
    <w:p w14:paraId="5D72DA49"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приборов учета; </w:t>
      </w:r>
    </w:p>
    <w:p w14:paraId="1A2D1BD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30 литров воды в сутки. Замена изношенной прокладки в капающем кране позволяет уменьшить потерю воды на 15 литров в день; </w:t>
      </w:r>
    </w:p>
    <w:p w14:paraId="4F9170C7"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Экономия воды составляет от 30 % до 50 %.); </w:t>
      </w:r>
    </w:p>
    <w:p w14:paraId="19A05730"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смесителей, оснащенных системой экономии воды, что дает экономию воды до 30-40 %. В таких смесителях 2 потока воды: экономичный и полный. При экономичном расходуется 60 % воды от полного; </w:t>
      </w:r>
    </w:p>
    <w:p w14:paraId="373D9E8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рычаговых смесителей они более экономичны нежели с двумя кранами; </w:t>
      </w:r>
    </w:p>
    <w:p w14:paraId="51F8B0C9"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кранов с аэраторами, в которых вода смешивается с воздухом, также способствует экономии воды; </w:t>
      </w:r>
    </w:p>
    <w:p w14:paraId="4CA2EAE2"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-установка на кран специальных насадок, которые позволяют включать и выключать подачу воды одним щелчком; </w:t>
      </w:r>
    </w:p>
    <w:p w14:paraId="2119AE1B"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стиральной машины с фронтальной загрузкой; </w:t>
      </w:r>
    </w:p>
    <w:p w14:paraId="7138F8A7"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посудомоечной машины; </w:t>
      </w:r>
    </w:p>
    <w:p w14:paraId="31A81D5F"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унитазов на более современные экономичные модели (2-х режимные). </w:t>
      </w:r>
    </w:p>
    <w:p w14:paraId="197BA559"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Экономия электрической энергии. </w:t>
      </w:r>
    </w:p>
    <w:p w14:paraId="37830706"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Экономия электрической энергии может быть осуществлена при выполнении следующих мероприятий: </w:t>
      </w:r>
    </w:p>
    <w:p w14:paraId="38B133CB"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-управление освещением из нескольких мест осуществляется с помощью импульсных реле. Это дает возможность включать и выключать свет на расстоянии; </w:t>
      </w:r>
    </w:p>
    <w:p w14:paraId="011CB895"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-установка вместо обычных выключателей светорегуляторов. Данное устройство позволяет устанавливать нужную интенсивность светового излучения;</w:t>
      </w:r>
    </w:p>
    <w:p w14:paraId="45E1EAB2"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статических энергосберегающих устройств (устройство энергосберегающее). </w:t>
      </w:r>
    </w:p>
    <w:p w14:paraId="06F57BD8"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Экономия электроэнергии на 15-45 % достигается за счет совершенствования и нормализации структуры электрического потока, динамичного поглощения или освобождения реактивной 10 мощности, сокращение вредных гармоник и вредных электромагнитных волн, сокращения потерь на сопротивление, устранения скачков напряжения в сети; </w:t>
      </w:r>
    </w:p>
    <w:p w14:paraId="129CCFDC"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-своевременное отключение не используемых электробытовых устройств от сети; </w:t>
      </w:r>
    </w:p>
    <w:p w14:paraId="24DEDBDA"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галогенных ламп с регулированием яркости дает экономию до 30% энергии; </w:t>
      </w:r>
    </w:p>
    <w:p w14:paraId="14A50520"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w:t>
      </w:r>
      <w:r>
        <w:rPr>
          <w:rFonts w:ascii="Times New Roman" w:eastAsia="Times New Roman" w:hAnsi="Times New Roman" w:cs="Times New Roman"/>
          <w:color w:val="000000"/>
        </w:rPr>
        <w:lastRenderedPageBreak/>
        <w:t xml:space="preserve">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14:paraId="19C268A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-используйте энергосберегающие лампы они служат в 10 раз дольше обычных лампочек накаливания, а экономия энергии достигает 80 %; </w:t>
      </w:r>
    </w:p>
    <w:p w14:paraId="52369CB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приготовлении пищи не используйте кастрюли, диаметр которых не соответствует размеру конфорок на плите. Это приводит к потере до 20% тепла. Посуда с искривленным дном может привести к перерасходу электроэнергии до 40-60 %. Накрывайте кастрюлю крышкой. Это даст экономию до 30 % энергии; </w:t>
      </w:r>
    </w:p>
    <w:p w14:paraId="14264F6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-не располагайте холодильник рядом с источником тепла, т.к. морозильная камера будет потреблять больше энергии на охлаждение. Холодильник надо ставить в самое прохладное место кухни, желательно возле наружной стены; </w:t>
      </w:r>
    </w:p>
    <w:p w14:paraId="1CC1DE9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-используйте холодильники с морозильной камерой класса А+. Такой холодильник 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 </w:t>
      </w:r>
    </w:p>
    <w:p w14:paraId="54861AF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-приобретайте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 После закипания пищи лучше перейти на низкотемпературный режим готовки; </w:t>
      </w:r>
    </w:p>
    <w:p w14:paraId="37C4EE6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-используйте утюги с экономичным режимом;</w:t>
      </w:r>
    </w:p>
    <w:p w14:paraId="18FA2D73"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 </w:t>
      </w:r>
    </w:p>
    <w:p w14:paraId="50AE5451"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-своевременно удаляйте из электрочайника накипь, т.к. накипь обладает малой теплопроводностью. Поэтому вода в таком чайнике нагревается медленно. Наливайте утром нужное для чашки чая количество воды, например, четверть чайника. </w:t>
      </w:r>
    </w:p>
    <w:p w14:paraId="4AE58277" w14:textId="77777777" w:rsidR="000D6975" w:rsidRDefault="000D6975">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p>
    <w:p w14:paraId="61CADD4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20-21 дюйм) потребляет в режиме ожидания в сутки 297 Вт/ч, а за месяц — почти 9 кВт/ч, музыкальный центр — около 8 кВтч в месяц, видеомагнитофон — почти 4 кВтч в месяц </w:t>
      </w:r>
    </w:p>
    <w:p w14:paraId="3E98DD84"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 энергии используется впустую, когда зарядное устройство подключено к розетке постоянно. </w:t>
      </w:r>
    </w:p>
    <w:p w14:paraId="0976E52D"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Выключение неиспользуемых приборов из сети позволит снизить потребление электроэнергии в среднем до 300 кВт/ч в год. </w:t>
      </w:r>
    </w:p>
    <w:p w14:paraId="3142A91E" w14:textId="77777777" w:rsidR="000D6975" w:rsidRDefault="00D31AA4">
      <w:pPr>
        <w:pStyle w:val="10"/>
        <w:pBdr>
          <w:top w:val="nil"/>
          <w:left w:val="nil"/>
          <w:bottom w:val="nil"/>
          <w:right w:val="nil"/>
          <w:between w:val="nil"/>
        </w:pBdr>
        <w:tabs>
          <w:tab w:val="left" w:pos="993"/>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55EBF75"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7EE3EA5B"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08A292C2" w14:textId="77777777" w:rsidR="000D6975" w:rsidRDefault="000D6975">
      <w:pPr>
        <w:pStyle w:val="10"/>
        <w:pBdr>
          <w:top w:val="nil"/>
          <w:left w:val="nil"/>
          <w:bottom w:val="nil"/>
          <w:right w:val="nil"/>
          <w:between w:val="nil"/>
        </w:pBdr>
        <w:ind w:left="720" w:right="100"/>
        <w:jc w:val="both"/>
        <w:rPr>
          <w:rFonts w:ascii="Times New Roman" w:eastAsia="Times New Roman" w:hAnsi="Times New Roman" w:cs="Times New Roman"/>
          <w:color w:val="000000"/>
        </w:rPr>
      </w:pPr>
    </w:p>
    <w:p w14:paraId="5FE4CCF4" w14:textId="77777777" w:rsidR="000D6975" w:rsidRDefault="00D31AA4">
      <w:pPr>
        <w:pStyle w:val="10"/>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67979A7C" w14:textId="77777777" w:rsidR="000D6975" w:rsidRDefault="000D6975">
      <w:pPr>
        <w:pStyle w:val="10"/>
        <w:widowControl w:val="0"/>
        <w:pBdr>
          <w:top w:val="nil"/>
          <w:left w:val="nil"/>
          <w:bottom w:val="nil"/>
          <w:right w:val="nil"/>
          <w:between w:val="nil"/>
        </w:pBdr>
        <w:jc w:val="center"/>
        <w:rPr>
          <w:rFonts w:ascii="Times New Roman" w:eastAsia="Times New Roman" w:hAnsi="Times New Roman" w:cs="Times New Roman"/>
          <w:color w:val="000000"/>
        </w:rPr>
      </w:pPr>
    </w:p>
    <w:p w14:paraId="3E0E6BD3"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4A4B6341"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____</w:t>
      </w:r>
      <w:r w:rsidR="00684D1A" w:rsidRPr="00684D1A">
        <w:rPr>
          <w:rFonts w:ascii="Times New Roman" w:eastAsia="Times New Roman" w:hAnsi="Times New Roman" w:cs="Times New Roman"/>
          <w:color w:val="000000"/>
          <w:u w:val="single"/>
        </w:rPr>
        <w:t xml:space="preserve"> </w:t>
      </w:r>
      <w:r w:rsidR="00684D1A">
        <w:rPr>
          <w:rFonts w:ascii="Times New Roman" w:eastAsia="Times New Roman" w:hAnsi="Times New Roman" w:cs="Times New Roman"/>
          <w:color w:val="000000"/>
          <w:u w:val="single"/>
        </w:rPr>
        <w:t>В.А. Мокичев</w:t>
      </w:r>
      <w:r w:rsidR="00684D1A">
        <w:rPr>
          <w:rFonts w:ascii="Times New Roman" w:eastAsia="Times New Roman" w:hAnsi="Times New Roman" w:cs="Times New Roman"/>
          <w:color w:val="000000"/>
        </w:rPr>
        <w:t>___</w:t>
      </w:r>
      <w:r>
        <w:rPr>
          <w:rFonts w:ascii="Times New Roman" w:eastAsia="Times New Roman" w:hAnsi="Times New Roman" w:cs="Times New Roman"/>
          <w:color w:val="000000"/>
        </w:rPr>
        <w:t>/                                                _____________/_______________________/</w:t>
      </w:r>
    </w:p>
    <w:p w14:paraId="492B9A24"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8C535A4" w14:textId="77777777" w:rsidR="000D6975" w:rsidRDefault="00D31AA4">
      <w:pPr>
        <w:pStyle w:val="10"/>
        <w:pBdr>
          <w:top w:val="nil"/>
          <w:left w:val="nil"/>
          <w:bottom w:val="nil"/>
          <w:right w:val="nil"/>
          <w:between w:val="nil"/>
        </w:pBdr>
        <w:tabs>
          <w:tab w:val="left" w:pos="993"/>
        </w:tabs>
        <w:ind w:firstLine="567"/>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lastRenderedPageBreak/>
        <w:t xml:space="preserve">Приложение № 4 к Договору управления </w:t>
      </w:r>
    </w:p>
    <w:p w14:paraId="30A790E6"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276E8380" w14:textId="77777777" w:rsidR="000D6975" w:rsidRDefault="000D6975">
      <w:pPr>
        <w:pStyle w:val="10"/>
        <w:pBdr>
          <w:top w:val="nil"/>
          <w:left w:val="nil"/>
          <w:bottom w:val="nil"/>
          <w:right w:val="nil"/>
          <w:between w:val="nil"/>
        </w:pBdr>
        <w:ind w:left="1985" w:hanging="1985"/>
        <w:jc w:val="center"/>
        <w:rPr>
          <w:rFonts w:ascii="Times New Roman" w:eastAsia="Times New Roman" w:hAnsi="Times New Roman" w:cs="Times New Roman"/>
          <w:color w:val="000000"/>
        </w:rPr>
      </w:pPr>
    </w:p>
    <w:p w14:paraId="55B784F7" w14:textId="77777777" w:rsidR="000D6975" w:rsidRDefault="000D6975">
      <w:pPr>
        <w:pStyle w:val="10"/>
        <w:pBdr>
          <w:top w:val="nil"/>
          <w:left w:val="nil"/>
          <w:bottom w:val="nil"/>
          <w:right w:val="nil"/>
          <w:between w:val="nil"/>
        </w:pBdr>
        <w:ind w:left="1985" w:hanging="1985"/>
        <w:jc w:val="center"/>
        <w:rPr>
          <w:rFonts w:ascii="Times New Roman" w:eastAsia="Times New Roman" w:hAnsi="Times New Roman" w:cs="Times New Roman"/>
          <w:color w:val="000000"/>
        </w:rPr>
      </w:pPr>
    </w:p>
    <w:p w14:paraId="7C74CBCC" w14:textId="77777777" w:rsidR="000D6975" w:rsidRDefault="00D31AA4">
      <w:pPr>
        <w:pStyle w:val="10"/>
        <w:pBdr>
          <w:top w:val="nil"/>
          <w:left w:val="nil"/>
          <w:bottom w:val="nil"/>
          <w:right w:val="nil"/>
          <w:between w:val="nil"/>
        </w:pBdr>
        <w:ind w:left="1985" w:hanging="1985"/>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ПЕРЕЧЕНЬ УПОЛНОМОЧЕННЫХ ЛИЦ И ИХ ОБЯЗАННОСТИ</w:t>
      </w:r>
    </w:p>
    <w:p w14:paraId="27BB49AC" w14:textId="77777777" w:rsidR="000D6975" w:rsidRDefault="000D6975">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p>
    <w:p w14:paraId="57060900" w14:textId="77777777" w:rsidR="000D6975"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Для целей исполнения полномочий, связанных с подписанием и хранением экземпляра Договора управления, составленного для собственников, визирования изменения Перечня работ, услуг, приемкой и подписанием актов оказанных услуг и выполненных работ, согласованием случаев и порядка выполнения непредвиденных работ, а также участием в переговорах с Управляющей организацией по спорам, связанным с исполнением Договора управления, обеспечением контроля за деятельностью Управляющей организации в рамках выполнения своих обязательств по настоящему Договору является следующее лицо (лица) и (или) совет многоквартирного дома:</w:t>
      </w:r>
    </w:p>
    <w:p w14:paraId="1D9423B6" w14:textId="77777777" w:rsidR="000D6975"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rPr>
      </w:pPr>
    </w:p>
    <w:p w14:paraId="572AC75F"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commentRangeStart w:id="57"/>
      <w:r w:rsidRPr="0053696B">
        <w:rPr>
          <w:rFonts w:ascii="Times New Roman" w:eastAsia="Times New Roman" w:hAnsi="Times New Roman" w:cs="Times New Roman"/>
          <w:b/>
          <w:color w:val="000000"/>
          <w:highlight w:val="yellow"/>
        </w:rPr>
        <w:t>Председатель Совета многоквартирного дома:</w:t>
      </w:r>
    </w:p>
    <w:p w14:paraId="1F2F6194"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ФИО  _____________________________________________________________</w:t>
      </w:r>
    </w:p>
    <w:p w14:paraId="77BF2AFA"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Квартира № (нежилое помещение) _____________________________________</w:t>
      </w:r>
    </w:p>
    <w:p w14:paraId="7BE0AC35"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Контактный номер телефона __________________________________________</w:t>
      </w:r>
    </w:p>
    <w:p w14:paraId="753B62F7" w14:textId="77777777" w:rsidR="000D6975" w:rsidRPr="0053696B"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p>
    <w:p w14:paraId="0250855C" w14:textId="77777777" w:rsidR="000D6975" w:rsidRPr="0053696B"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p>
    <w:p w14:paraId="6618D5FD"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Собственник ФИО  _____________________________________________________________</w:t>
      </w:r>
    </w:p>
    <w:p w14:paraId="61D63443"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Квартира № (нежилое помещение) _____________________________________</w:t>
      </w:r>
    </w:p>
    <w:p w14:paraId="719FC7A7"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Контактный номер телефона __________________________________________</w:t>
      </w:r>
    </w:p>
    <w:p w14:paraId="19BB3F4A" w14:textId="77777777" w:rsidR="000D6975" w:rsidRPr="0053696B"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highlight w:val="yellow"/>
        </w:rPr>
      </w:pPr>
    </w:p>
    <w:p w14:paraId="3F77C9D5" w14:textId="77777777" w:rsidR="000D6975" w:rsidRPr="0053696B"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highlight w:val="yellow"/>
        </w:rPr>
      </w:pPr>
    </w:p>
    <w:p w14:paraId="7186C2F2"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Собственник ФИО  _____________________________________________________________</w:t>
      </w:r>
    </w:p>
    <w:p w14:paraId="59F1C48F" w14:textId="77777777" w:rsidR="000D6975" w:rsidRPr="0053696B"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highlight w:val="yellow"/>
        </w:rPr>
      </w:pPr>
      <w:r w:rsidRPr="0053696B">
        <w:rPr>
          <w:rFonts w:ascii="Times New Roman" w:eastAsia="Times New Roman" w:hAnsi="Times New Roman" w:cs="Times New Roman"/>
          <w:color w:val="000000"/>
          <w:highlight w:val="yellow"/>
        </w:rPr>
        <w:t>Квартира № (нежилое помещение) _____________________________________</w:t>
      </w:r>
    </w:p>
    <w:p w14:paraId="2B0E8B86" w14:textId="77777777" w:rsidR="000D6975"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rPr>
      </w:pPr>
      <w:r w:rsidRPr="0053696B">
        <w:rPr>
          <w:rFonts w:ascii="Times New Roman" w:eastAsia="Times New Roman" w:hAnsi="Times New Roman" w:cs="Times New Roman"/>
          <w:color w:val="000000"/>
          <w:highlight w:val="yellow"/>
        </w:rPr>
        <w:t>Контактный номер телефона __________________________________________</w:t>
      </w:r>
      <w:commentRangeEnd w:id="57"/>
      <w:r w:rsidR="0053696B">
        <w:rPr>
          <w:rStyle w:val="ad"/>
        </w:rPr>
        <w:commentReference w:id="57"/>
      </w:r>
    </w:p>
    <w:p w14:paraId="680B6AE5" w14:textId="77777777" w:rsidR="000D6975"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rPr>
      </w:pPr>
    </w:p>
    <w:p w14:paraId="1910BD84" w14:textId="77777777" w:rsidR="000D6975"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rPr>
      </w:pPr>
    </w:p>
    <w:p w14:paraId="32434121" w14:textId="77777777" w:rsidR="000D6975"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Изменение информации об уполномоченном лице, контактных телефонах, адресе доводится до сведения Управляющей организации председателем совета многоквартирного дома или иным собственником помещения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w:t>
      </w:r>
    </w:p>
    <w:p w14:paraId="5926501A" w14:textId="77777777" w:rsidR="000D6975"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rPr>
      </w:pPr>
    </w:p>
    <w:p w14:paraId="2DDBC95E" w14:textId="77777777" w:rsidR="000D6975"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rPr>
      </w:pPr>
    </w:p>
    <w:p w14:paraId="63C8DF68"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2C2F84D4" w14:textId="77777777" w:rsidR="000D6975" w:rsidRDefault="000D6975">
      <w:pPr>
        <w:pStyle w:val="10"/>
        <w:pBdr>
          <w:top w:val="nil"/>
          <w:left w:val="nil"/>
          <w:bottom w:val="nil"/>
          <w:right w:val="nil"/>
          <w:between w:val="nil"/>
        </w:pBdr>
        <w:ind w:left="720" w:right="100"/>
        <w:jc w:val="both"/>
        <w:rPr>
          <w:rFonts w:ascii="Times New Roman" w:eastAsia="Times New Roman" w:hAnsi="Times New Roman" w:cs="Times New Roman"/>
          <w:color w:val="000000"/>
        </w:rPr>
      </w:pPr>
    </w:p>
    <w:p w14:paraId="36079002" w14:textId="77777777" w:rsidR="000D6975" w:rsidRDefault="00D31AA4">
      <w:pPr>
        <w:pStyle w:val="10"/>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5B2C7225"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5323D1FA"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_____</w:t>
      </w:r>
      <w:r w:rsidR="00684D1A" w:rsidRPr="00684D1A">
        <w:rPr>
          <w:rFonts w:ascii="Times New Roman" w:eastAsia="Times New Roman" w:hAnsi="Times New Roman" w:cs="Times New Roman"/>
          <w:color w:val="000000"/>
          <w:u w:val="single"/>
        </w:rPr>
        <w:t xml:space="preserve"> </w:t>
      </w:r>
      <w:r w:rsidR="00684D1A">
        <w:rPr>
          <w:rFonts w:ascii="Times New Roman" w:eastAsia="Times New Roman" w:hAnsi="Times New Roman" w:cs="Times New Roman"/>
          <w:color w:val="000000"/>
          <w:u w:val="single"/>
        </w:rPr>
        <w:t>В.А. Мокичев</w:t>
      </w:r>
      <w:r>
        <w:rPr>
          <w:rFonts w:ascii="Times New Roman" w:eastAsia="Times New Roman" w:hAnsi="Times New Roman" w:cs="Times New Roman"/>
          <w:color w:val="000000"/>
        </w:rPr>
        <w:t>__ /                                                 _____________/_______________________/</w:t>
      </w:r>
    </w:p>
    <w:p w14:paraId="203B4A2D"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1D995879" w14:textId="77777777" w:rsidR="000D6975" w:rsidRDefault="00D31AA4">
      <w:pPr>
        <w:pStyle w:val="10"/>
        <w:pBdr>
          <w:top w:val="nil"/>
          <w:left w:val="nil"/>
          <w:bottom w:val="nil"/>
          <w:right w:val="nil"/>
          <w:between w:val="nil"/>
        </w:pBdr>
        <w:jc w:val="right"/>
        <w:rPr>
          <w:rFonts w:ascii="Times New Roman" w:eastAsia="Times New Roman" w:hAnsi="Times New Roman" w:cs="Times New Roman"/>
          <w:color w:val="000000"/>
        </w:rPr>
      </w:pPr>
      <w:r>
        <w:br w:type="page"/>
      </w:r>
      <w:commentRangeStart w:id="58"/>
      <w:r>
        <w:rPr>
          <w:rFonts w:ascii="Times New Roman" w:eastAsia="Times New Roman" w:hAnsi="Times New Roman" w:cs="Times New Roman"/>
          <w:b/>
          <w:color w:val="000000"/>
        </w:rPr>
        <w:lastRenderedPageBreak/>
        <w:t>Приложение № 5 к Договору управления</w:t>
      </w:r>
    </w:p>
    <w:p w14:paraId="1EE3CF4F"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commentRangeEnd w:id="58"/>
      <w:r w:rsidR="00BC7492">
        <w:rPr>
          <w:rStyle w:val="ad"/>
        </w:rPr>
        <w:commentReference w:id="58"/>
      </w:r>
    </w:p>
    <w:p w14:paraId="2494C9C4" w14:textId="77777777" w:rsidR="000D6975" w:rsidRDefault="000D6975">
      <w:pPr>
        <w:pStyle w:val="10"/>
        <w:pBdr>
          <w:top w:val="nil"/>
          <w:left w:val="nil"/>
          <w:bottom w:val="nil"/>
          <w:right w:val="nil"/>
          <w:between w:val="nil"/>
        </w:pBdr>
        <w:shd w:val="clear" w:color="auto" w:fill="FFFFFF"/>
        <w:tabs>
          <w:tab w:val="left" w:pos="2405"/>
          <w:tab w:val="left" w:pos="2458"/>
        </w:tabs>
        <w:ind w:left="1985" w:hanging="1985"/>
        <w:rPr>
          <w:rFonts w:ascii="Times New Roman" w:eastAsia="Times New Roman" w:hAnsi="Times New Roman" w:cs="Times New Roman"/>
          <w:color w:val="000000"/>
        </w:rPr>
      </w:pPr>
    </w:p>
    <w:p w14:paraId="7B0D234A" w14:textId="77777777" w:rsidR="000D6975" w:rsidRDefault="000D6975">
      <w:pPr>
        <w:pStyle w:val="10"/>
        <w:pBdr>
          <w:top w:val="nil"/>
          <w:left w:val="nil"/>
          <w:bottom w:val="nil"/>
          <w:right w:val="nil"/>
          <w:between w:val="nil"/>
        </w:pBdr>
        <w:shd w:val="clear" w:color="auto" w:fill="FFFFFF"/>
        <w:tabs>
          <w:tab w:val="left" w:pos="2405"/>
          <w:tab w:val="left" w:pos="2458"/>
        </w:tabs>
        <w:ind w:left="1985" w:hanging="1985"/>
        <w:jc w:val="center"/>
        <w:rPr>
          <w:rFonts w:ascii="Times New Roman" w:eastAsia="Times New Roman" w:hAnsi="Times New Roman" w:cs="Times New Roman"/>
          <w:color w:val="000000"/>
        </w:rPr>
      </w:pPr>
    </w:p>
    <w:p w14:paraId="420FCBD6" w14:textId="77777777" w:rsidR="000D6975" w:rsidRDefault="00D31AA4">
      <w:pPr>
        <w:pStyle w:val="10"/>
        <w:pBdr>
          <w:top w:val="nil"/>
          <w:left w:val="nil"/>
          <w:bottom w:val="nil"/>
          <w:right w:val="nil"/>
          <w:between w:val="nil"/>
        </w:pBdr>
        <w:shd w:val="clear" w:color="auto" w:fill="FFFFFF"/>
        <w:tabs>
          <w:tab w:val="left" w:pos="2405"/>
          <w:tab w:val="left" w:pos="2458"/>
        </w:tabs>
        <w:ind w:left="1985" w:hanging="1985"/>
        <w:jc w:val="center"/>
        <w:rPr>
          <w:rFonts w:ascii="Times New Roman" w:eastAsia="Times New Roman" w:hAnsi="Times New Roman" w:cs="Times New Roman"/>
          <w:color w:val="000000"/>
        </w:rPr>
      </w:pPr>
      <w:r>
        <w:rPr>
          <w:rFonts w:ascii="Times New Roman" w:eastAsia="Times New Roman" w:hAnsi="Times New Roman" w:cs="Times New Roman"/>
          <w:b/>
          <w:color w:val="000000"/>
        </w:rPr>
        <w:t>ПЕРЕЧЕНЬ РАБОТ, УСЛУГ ПО УПРАВЛЕНИЮ МНОГОКВАРТИРНЫМ ДОМОМ,</w:t>
      </w:r>
    </w:p>
    <w:p w14:paraId="730BB79E" w14:textId="77777777" w:rsidR="000D6975" w:rsidRDefault="00D31AA4">
      <w:pPr>
        <w:pStyle w:val="10"/>
        <w:pBdr>
          <w:top w:val="nil"/>
          <w:left w:val="nil"/>
          <w:bottom w:val="nil"/>
          <w:right w:val="nil"/>
          <w:between w:val="nil"/>
        </w:pBdr>
        <w:ind w:firstLine="567"/>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СОДЕРЖАНИЮ И РЕМОНТУ ОБЩЕГО ИМУЩЕСТВА</w:t>
      </w:r>
      <w:r>
        <w:rPr>
          <w:rFonts w:ascii="Times New Roman" w:eastAsia="Times New Roman" w:hAnsi="Times New Roman" w:cs="Times New Roman"/>
          <w:color w:val="000000"/>
        </w:rPr>
        <w:t xml:space="preserve"> </w:t>
      </w:r>
    </w:p>
    <w:p w14:paraId="2390114D" w14:textId="77777777" w:rsidR="000D6975"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rPr>
      </w:pPr>
    </w:p>
    <w:p w14:paraId="68F475D6" w14:textId="77777777" w:rsidR="000D6975" w:rsidRDefault="000D6975">
      <w:pPr>
        <w:pStyle w:val="10"/>
        <w:pBdr>
          <w:top w:val="nil"/>
          <w:left w:val="nil"/>
          <w:bottom w:val="nil"/>
          <w:right w:val="nil"/>
          <w:between w:val="nil"/>
        </w:pBdr>
        <w:ind w:firstLine="567"/>
        <w:jc w:val="center"/>
        <w:rPr>
          <w:rFonts w:ascii="Times New Roman" w:eastAsia="Times New Roman" w:hAnsi="Times New Roman" w:cs="Times New Roman"/>
          <w:color w:val="000000"/>
        </w:rPr>
      </w:pPr>
    </w:p>
    <w:p w14:paraId="05597BCC" w14:textId="77777777" w:rsidR="000D6975" w:rsidRDefault="00D31AA4">
      <w:pPr>
        <w:pStyle w:val="10"/>
        <w:pBdr>
          <w:top w:val="nil"/>
          <w:left w:val="nil"/>
          <w:bottom w:val="nil"/>
          <w:right w:val="nil"/>
          <w:between w:val="nil"/>
        </w:pBdr>
        <w:tabs>
          <w:tab w:val="left" w:pos="567"/>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1. Договорная работа, претензионная работа, работа по взаимодействию с органами контроля, оказание услуг по выставлению платежных документов, в том числе заключение договоров:</w:t>
      </w:r>
    </w:p>
    <w:p w14:paraId="54EEE78C"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предоставление коммунальных услуг;</w:t>
      </w:r>
    </w:p>
    <w:p w14:paraId="6C35C6AA"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техническое обслуживание лифтов и подъемников ММГН;</w:t>
      </w:r>
    </w:p>
    <w:p w14:paraId="66135BAB"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техническое обслуживание слаботочных систем;</w:t>
      </w:r>
    </w:p>
    <w:p w14:paraId="0FB0AF54"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техническое обслуживание противопожарных систем;</w:t>
      </w:r>
    </w:p>
    <w:p w14:paraId="0842D4D4"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поверку и наладку контрольно-измерительных приборов;</w:t>
      </w:r>
    </w:p>
    <w:p w14:paraId="06EB7C0C"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техническое обслуживание автоматических ворот и противопожарных штор;</w:t>
      </w:r>
    </w:p>
    <w:p w14:paraId="13028039"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вывоз ТКО, КГМ;</w:t>
      </w:r>
    </w:p>
    <w:p w14:paraId="61FDD675"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утилизацию люминесцентных ртутьсодержащих ламп;</w:t>
      </w:r>
    </w:p>
    <w:p w14:paraId="621938D8"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дезинфекцию и дератизацию;</w:t>
      </w:r>
    </w:p>
    <w:p w14:paraId="7CA69759"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на очистку и мытье фасада и окон;</w:t>
      </w:r>
    </w:p>
    <w:p w14:paraId="1E092C38" w14:textId="77777777" w:rsidR="000D6975" w:rsidRDefault="00D31AA4">
      <w:pPr>
        <w:pStyle w:val="10"/>
        <w:numPr>
          <w:ilvl w:val="0"/>
          <w:numId w:val="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другие необходимые договоры.</w:t>
      </w:r>
    </w:p>
    <w:p w14:paraId="60F20F9F" w14:textId="77777777" w:rsidR="000D6975" w:rsidRDefault="000D6975">
      <w:pPr>
        <w:pStyle w:val="10"/>
        <w:pBdr>
          <w:top w:val="nil"/>
          <w:left w:val="nil"/>
          <w:bottom w:val="nil"/>
          <w:right w:val="nil"/>
          <w:between w:val="nil"/>
        </w:pBdr>
        <w:ind w:left="360"/>
        <w:jc w:val="center"/>
        <w:rPr>
          <w:rFonts w:ascii="Times New Roman" w:eastAsia="Times New Roman" w:hAnsi="Times New Roman" w:cs="Times New Roman"/>
          <w:color w:val="000000"/>
        </w:rPr>
      </w:pPr>
    </w:p>
    <w:p w14:paraId="414E3834" w14:textId="77777777" w:rsidR="000D6975" w:rsidRDefault="000D6975">
      <w:pPr>
        <w:pStyle w:val="10"/>
        <w:pBdr>
          <w:top w:val="nil"/>
          <w:left w:val="nil"/>
          <w:bottom w:val="nil"/>
          <w:right w:val="nil"/>
          <w:between w:val="nil"/>
        </w:pBdr>
        <w:ind w:left="360"/>
        <w:jc w:val="center"/>
        <w:rPr>
          <w:rFonts w:ascii="Times New Roman" w:eastAsia="Times New Roman" w:hAnsi="Times New Roman" w:cs="Times New Roman"/>
          <w:color w:val="000000"/>
        </w:rPr>
      </w:pPr>
    </w:p>
    <w:p w14:paraId="70CEFCE0" w14:textId="77777777" w:rsidR="000D6975" w:rsidRDefault="00D31AA4">
      <w:pPr>
        <w:pStyle w:val="10"/>
        <w:numPr>
          <w:ilvl w:val="0"/>
          <w:numId w:val="5"/>
        </w:numPr>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Системы холодного и горячего водоснабжения (ХВС и ГВС), включая водомерный узел. </w:t>
      </w:r>
    </w:p>
    <w:p w14:paraId="4FC82359" w14:textId="77777777" w:rsidR="000D6975" w:rsidRDefault="00D31AA4">
      <w:pPr>
        <w:pStyle w:val="10"/>
        <w:pBdr>
          <w:top w:val="nil"/>
          <w:left w:val="nil"/>
          <w:bottom w:val="nil"/>
          <w:right w:val="nil"/>
          <w:between w:val="nil"/>
        </w:pBdr>
        <w:ind w:left="720"/>
        <w:jc w:val="center"/>
        <w:rPr>
          <w:rFonts w:ascii="Times New Roman" w:eastAsia="Times New Roman" w:hAnsi="Times New Roman" w:cs="Times New Roman"/>
          <w:color w:val="000000"/>
        </w:rPr>
      </w:pPr>
      <w:r>
        <w:rPr>
          <w:rFonts w:ascii="Times New Roman" w:eastAsia="Times New Roman" w:hAnsi="Times New Roman" w:cs="Times New Roman"/>
          <w:b/>
          <w:color w:val="000000"/>
        </w:rPr>
        <w:t>Техническое обслуживание и текущий ремонт общедомового оборудования:</w:t>
      </w:r>
    </w:p>
    <w:p w14:paraId="4C00DE7B"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уплотнение соединений, устранение течи, утепление, укрепление трубопроводов, смена отдельных участков трубопроводов;</w:t>
      </w:r>
    </w:p>
    <w:p w14:paraId="5863E3A8"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смена отдельных водоразборных кранов, смесителей, запорной арматуры;</w:t>
      </w:r>
    </w:p>
    <w:p w14:paraId="0B218F1B"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внутренних пожарных кранов;</w:t>
      </w:r>
    </w:p>
    <w:p w14:paraId="217BC7F1"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антикоррозийное покрытие, маркировка и восстановление разрушений теплоизоляции;</w:t>
      </w:r>
    </w:p>
    <w:p w14:paraId="24B226D1"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проверка на герметичность, гидравлическое испытание;</w:t>
      </w:r>
    </w:p>
    <w:p w14:paraId="6187F797"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ремонт и замена отдельных насосов и электромоторов малой мощности;</w:t>
      </w:r>
    </w:p>
    <w:p w14:paraId="383249A0"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ремонт и замена регулирующей арматуры;</w:t>
      </w:r>
    </w:p>
    <w:p w14:paraId="7C3F5CEF"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промывка систем водоснабжения;</w:t>
      </w:r>
    </w:p>
    <w:p w14:paraId="25DD268D"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поверка, ремонт, в случае необходимости замена контрольно-измерительных приборов;</w:t>
      </w:r>
    </w:p>
    <w:p w14:paraId="301CAE17" w14:textId="77777777" w:rsidR="000D6975" w:rsidRDefault="00D31AA4">
      <w:pPr>
        <w:pStyle w:val="10"/>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ежемесячное снятие показателей водомера ОДПУ и предоставление в ГУП «Водоканал» отчета о расходе питьевой воды.</w:t>
      </w:r>
    </w:p>
    <w:p w14:paraId="574F6B0A" w14:textId="77777777" w:rsidR="000D6975" w:rsidRDefault="000D6975">
      <w:pPr>
        <w:pStyle w:val="10"/>
        <w:pBdr>
          <w:top w:val="nil"/>
          <w:left w:val="nil"/>
          <w:bottom w:val="nil"/>
          <w:right w:val="nil"/>
          <w:between w:val="nil"/>
        </w:pBdr>
        <w:ind w:left="360"/>
        <w:jc w:val="both"/>
        <w:rPr>
          <w:rFonts w:ascii="Times New Roman" w:eastAsia="Times New Roman" w:hAnsi="Times New Roman" w:cs="Times New Roman"/>
          <w:color w:val="000000"/>
        </w:rPr>
      </w:pPr>
    </w:p>
    <w:p w14:paraId="1CCA51CD"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18B0DFEB" w14:textId="77777777" w:rsidR="000D6975" w:rsidRDefault="00D31AA4">
      <w:pPr>
        <w:pStyle w:val="10"/>
        <w:numPr>
          <w:ilvl w:val="0"/>
          <w:numId w:val="5"/>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Системы канализации, дренажа, внутренних водостоков. </w:t>
      </w:r>
    </w:p>
    <w:p w14:paraId="548B07EC"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Техническое обслуживание и текущий ремонт общедомового оборудования:</w:t>
      </w:r>
    </w:p>
    <w:p w14:paraId="74BBC27F" w14:textId="77777777" w:rsidR="000D6975" w:rsidRDefault="00D31AA4">
      <w:pPr>
        <w:pStyle w:val="10"/>
        <w:numPr>
          <w:ilvl w:val="0"/>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прочисток;</w:t>
      </w:r>
    </w:p>
    <w:p w14:paraId="62217334" w14:textId="77777777" w:rsidR="000D6975" w:rsidRDefault="00D31AA4">
      <w:pPr>
        <w:pStyle w:val="10"/>
        <w:numPr>
          <w:ilvl w:val="0"/>
          <w:numId w:val="1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ликвидация засоров, прочистка и промывка внутридомовой и дворовой канализации и дренажа.</w:t>
      </w:r>
    </w:p>
    <w:p w14:paraId="384D6F7A"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DBA7024"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446CE03B"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4. Система центрального отопления, включая прибор учета тепловой энергии; контрольно-измерительные приборы и автоматику. Техническое обслуживание и текущий ремонт общедомового оборудования:</w:t>
      </w:r>
    </w:p>
    <w:p w14:paraId="1FE31865"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смена отдельных участков трубопроводов, отопительных приборов, запорной и регулирующей арматуры;</w:t>
      </w:r>
    </w:p>
    <w:p w14:paraId="662B8FD0"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установка воздушных кранов;</w:t>
      </w:r>
    </w:p>
    <w:p w14:paraId="30391673"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отдельных электромоторов и насосов малой мощности;</w:t>
      </w:r>
    </w:p>
    <w:p w14:paraId="191F053C"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разрушенной тепловой изоляции;</w:t>
      </w:r>
    </w:p>
    <w:p w14:paraId="56187EE6"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гидравлическое испытание и промывка отопительных приборов по стояку и системы в целом;</w:t>
      </w:r>
    </w:p>
    <w:p w14:paraId="04C92EED"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регулировка и наладка системы отопления;</w:t>
      </w:r>
    </w:p>
    <w:p w14:paraId="3519E6C2"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поверка ежегодная контрольно-измерительных приборов;</w:t>
      </w:r>
    </w:p>
    <w:p w14:paraId="3DB65DD8"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поверка ОДПУ тепловой энергии;</w:t>
      </w:r>
    </w:p>
    <w:p w14:paraId="183AF83F"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ежегодная подготовка системы отопления к отопительному сезону и сдача её готовности с подписанием акта представителем теплоснабжающей организации;</w:t>
      </w:r>
    </w:p>
    <w:p w14:paraId="29523505" w14:textId="77777777" w:rsidR="000D6975" w:rsidRDefault="00D31AA4">
      <w:pPr>
        <w:pStyle w:val="10"/>
        <w:numPr>
          <w:ilvl w:val="0"/>
          <w:numId w:val="1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ежемесячное снятие показаний теплосчётчика ОДПУ и предоставление в теплоснабжающую организацию отчета о расходе тепловой энергии; ежемесячное снятие показаний с квартирных распределителей тепловой энергии. </w:t>
      </w:r>
    </w:p>
    <w:p w14:paraId="51C8DA21" w14:textId="77777777" w:rsidR="000D6975" w:rsidRDefault="000D6975">
      <w:pPr>
        <w:pStyle w:val="10"/>
        <w:pBdr>
          <w:top w:val="nil"/>
          <w:left w:val="nil"/>
          <w:bottom w:val="nil"/>
          <w:right w:val="nil"/>
          <w:between w:val="nil"/>
        </w:pBdr>
        <w:ind w:left="360"/>
        <w:jc w:val="both"/>
        <w:rPr>
          <w:rFonts w:ascii="Times New Roman" w:eastAsia="Times New Roman" w:hAnsi="Times New Roman" w:cs="Times New Roman"/>
          <w:color w:val="000000"/>
        </w:rPr>
      </w:pPr>
    </w:p>
    <w:p w14:paraId="2165119C" w14:textId="77777777" w:rsidR="000D6975" w:rsidRDefault="000D6975">
      <w:pPr>
        <w:pStyle w:val="10"/>
        <w:pBdr>
          <w:top w:val="nil"/>
          <w:left w:val="nil"/>
          <w:bottom w:val="nil"/>
          <w:right w:val="nil"/>
          <w:between w:val="nil"/>
        </w:pBdr>
        <w:ind w:left="360"/>
        <w:jc w:val="both"/>
        <w:rPr>
          <w:rFonts w:ascii="Times New Roman" w:eastAsia="Times New Roman" w:hAnsi="Times New Roman" w:cs="Times New Roman"/>
          <w:color w:val="000000"/>
        </w:rPr>
      </w:pPr>
    </w:p>
    <w:p w14:paraId="3D615D8C"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5. Система электроснабжения. Техническое обслуживание и текущий ремонт общедомового оборудования:</w:t>
      </w:r>
    </w:p>
    <w:p w14:paraId="5B4E8F76"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работ в строгом соответствии с ПУЭ, ПТЭЭ, ПТБ;</w:t>
      </w:r>
    </w:p>
    <w:p w14:paraId="6FE28645"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и ремонт неисправных участков электрической сети;</w:t>
      </w:r>
    </w:p>
    <w:p w14:paraId="6045EE30"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замена вышедших из строя выключателей и розеток; </w:t>
      </w:r>
    </w:p>
    <w:p w14:paraId="75CFA1A5"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перегоревших ламп, вышедших из строя светильников, светильников уличного освещения;</w:t>
      </w:r>
    </w:p>
    <w:p w14:paraId="39791A99"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предохранителей, автоматических выключателей вводно-распределительных устройств, щитов;</w:t>
      </w:r>
    </w:p>
    <w:p w14:paraId="75FE2989"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приборов учёта; восстановление цепей заземления;</w:t>
      </w:r>
    </w:p>
    <w:p w14:paraId="328C5153"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замер параметров электрооборудования: периодически не реже 1-го раза в год измерение сопротивления изоляции отдельных участков электрической сети; не реже 1-го раза в 3 года замер сопротивления петли  «фаза-ноль»; не реже 1-го раза в 5 лет проверка наличия цепи заземляемый элемент – заземлитель;</w:t>
      </w:r>
    </w:p>
    <w:p w14:paraId="4C18AE00"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периодически (не реже 1-го раза в год) протяжка резьбовых электрических соединений;</w:t>
      </w:r>
    </w:p>
    <w:p w14:paraId="69D80F76"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периодически (не реже 1-го раза в год) измерение токов и фазных нагрузок;</w:t>
      </w:r>
    </w:p>
    <w:p w14:paraId="20D61D6D"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проведение работ в соответствии с рекомендациями заводов - изготовителей электрооборудования;</w:t>
      </w:r>
    </w:p>
    <w:p w14:paraId="5133A63A"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периодически (не реже 1-го раза в год) очистка от пыли электрических сборок в вводно-распределительном устройстве, этажных щитках;</w:t>
      </w:r>
    </w:p>
    <w:p w14:paraId="457CF1C9"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сбор и утилизация люминесцентных ртутьсодержащих ламп;</w:t>
      </w:r>
    </w:p>
    <w:p w14:paraId="65548961"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ежемесячное снятие показаний общедомовых электросчётчиков и предоставление в РСО отчета о расходе электроэнергии.</w:t>
      </w:r>
    </w:p>
    <w:p w14:paraId="77273483"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36168378"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18BE726E"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6. Система вентиляции воздуха. Техническое обслуживание и текущий ремонт общедомового оборудования:</w:t>
      </w:r>
    </w:p>
    <w:p w14:paraId="5D38A5A6" w14:textId="77777777" w:rsidR="000D6975" w:rsidRDefault="00D31AA4">
      <w:pPr>
        <w:pStyle w:val="10"/>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очистка фильтров и замена при необходимости;</w:t>
      </w:r>
    </w:p>
    <w:p w14:paraId="6137BA47" w14:textId="77777777" w:rsidR="000D6975" w:rsidRDefault="00D31AA4">
      <w:pPr>
        <w:pStyle w:val="10"/>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регулировка автоматики;</w:t>
      </w:r>
    </w:p>
    <w:p w14:paraId="31F221FE" w14:textId="77777777" w:rsidR="000D6975" w:rsidRDefault="00D31AA4">
      <w:pPr>
        <w:pStyle w:val="10"/>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и/или ремонт отдельных электромоторов и вентиляторов малой мощности;</w:t>
      </w:r>
    </w:p>
    <w:p w14:paraId="310ECBD7" w14:textId="77777777" w:rsidR="000D6975" w:rsidRDefault="00D31AA4">
      <w:pPr>
        <w:pStyle w:val="10"/>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уплотнение стыков, ремонт и замена отдельных участков венткоробов;</w:t>
      </w:r>
    </w:p>
    <w:p w14:paraId="1FAEC449" w14:textId="77777777" w:rsidR="000D6975" w:rsidRDefault="00D31AA4">
      <w:pPr>
        <w:pStyle w:val="10"/>
        <w:numPr>
          <w:ilvl w:val="0"/>
          <w:numId w:val="2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ремонт и замена отдельных дефлекторов, оголовков вентканалов.</w:t>
      </w:r>
    </w:p>
    <w:p w14:paraId="0EACDB72"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186B5D5D"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69E96E0F" w14:textId="77777777" w:rsidR="000D6975" w:rsidRDefault="00D31AA4">
      <w:pPr>
        <w:pStyle w:val="1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7. Организация эксплуатации общедомовых противопожарных систем путем привлечения для технического обслуживания специализированной организации:</w:t>
      </w:r>
    </w:p>
    <w:p w14:paraId="3B3014E9" w14:textId="77777777" w:rsidR="000D6975" w:rsidRDefault="00D31AA4">
      <w:pPr>
        <w:pStyle w:val="10"/>
        <w:numPr>
          <w:ilvl w:val="0"/>
          <w:numId w:val="2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техническое обслуживание и текущий ремонт автоматической пожарной сигнализации.</w:t>
      </w:r>
    </w:p>
    <w:p w14:paraId="3E9EF1DB" w14:textId="77777777" w:rsidR="000D6975" w:rsidRDefault="00D31AA4">
      <w:pPr>
        <w:pStyle w:val="10"/>
        <w:numPr>
          <w:ilvl w:val="0"/>
          <w:numId w:val="2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техническое обслуживание и текущий ремонт системы подпора воздуха и дымоудаления,</w:t>
      </w:r>
    </w:p>
    <w:p w14:paraId="72B135C6" w14:textId="77777777" w:rsidR="000D6975" w:rsidRDefault="00D31AA4">
      <w:pPr>
        <w:pStyle w:val="10"/>
        <w:numPr>
          <w:ilvl w:val="0"/>
          <w:numId w:val="2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техническое обслуживание вентоборудования, клапанов, вентиляционных шахт и коробов;</w:t>
      </w:r>
    </w:p>
    <w:p w14:paraId="1368D742" w14:textId="77777777" w:rsidR="000D6975" w:rsidRDefault="00D31AA4">
      <w:pPr>
        <w:pStyle w:val="10"/>
        <w:numPr>
          <w:ilvl w:val="0"/>
          <w:numId w:val="2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техническое обслуживание систем водяного пожаротушения;</w:t>
      </w:r>
    </w:p>
    <w:p w14:paraId="3816A8DD" w14:textId="77777777" w:rsidR="000D6975" w:rsidRDefault="00D31AA4">
      <w:pPr>
        <w:pStyle w:val="10"/>
        <w:numPr>
          <w:ilvl w:val="0"/>
          <w:numId w:val="2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проверка технического состояния огнетушителей и пожарных рукавов;</w:t>
      </w:r>
    </w:p>
    <w:p w14:paraId="5858EE5D" w14:textId="77777777" w:rsidR="000D6975" w:rsidRDefault="00D31AA4">
      <w:pPr>
        <w:pStyle w:val="10"/>
        <w:numPr>
          <w:ilvl w:val="0"/>
          <w:numId w:val="2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гидравлические и иные испытания на проверку работоспособности.</w:t>
      </w:r>
    </w:p>
    <w:p w14:paraId="66BD5BF2"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97D3DEA"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24BCFC2C"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8. Аварийно-диспетчерская служба (ОДС, ПЗУ, СКУД):</w:t>
      </w:r>
    </w:p>
    <w:p w14:paraId="0122E660" w14:textId="77777777" w:rsidR="000D6975" w:rsidRDefault="00D31AA4">
      <w:pPr>
        <w:pStyle w:val="10"/>
        <w:numPr>
          <w:ilvl w:val="0"/>
          <w:numId w:val="2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круглосуточного диспетчерского пункта;</w:t>
      </w:r>
    </w:p>
    <w:p w14:paraId="32ECA1CE" w14:textId="77777777" w:rsidR="000D6975" w:rsidRDefault="00D31AA4">
      <w:pPr>
        <w:pStyle w:val="10"/>
        <w:numPr>
          <w:ilvl w:val="0"/>
          <w:numId w:val="2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контроль и управление инженерным оборудованием здания;</w:t>
      </w:r>
    </w:p>
    <w:p w14:paraId="3B0826C4" w14:textId="77777777" w:rsidR="000D6975" w:rsidRDefault="00D31AA4">
      <w:pPr>
        <w:pStyle w:val="10"/>
        <w:numPr>
          <w:ilvl w:val="0"/>
          <w:numId w:val="2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техобслуживание систем диспетч</w:t>
      </w:r>
      <w:commentRangeStart w:id="59"/>
      <w:r>
        <w:rPr>
          <w:rFonts w:ascii="Times New Roman" w:eastAsia="Times New Roman" w:hAnsi="Times New Roman" w:cs="Times New Roman"/>
          <w:color w:val="000000"/>
        </w:rPr>
        <w:t>и</w:t>
      </w:r>
      <w:commentRangeEnd w:id="59"/>
      <w:r w:rsidR="00BC7492">
        <w:rPr>
          <w:rStyle w:val="ad"/>
        </w:rPr>
        <w:commentReference w:id="59"/>
      </w:r>
      <w:r>
        <w:rPr>
          <w:rFonts w:ascii="Times New Roman" w:eastAsia="Times New Roman" w:hAnsi="Times New Roman" w:cs="Times New Roman"/>
          <w:color w:val="000000"/>
        </w:rPr>
        <w:t>ризации, восстановительные работы, частичный ремонт элементов системы ОДС.</w:t>
      </w:r>
    </w:p>
    <w:p w14:paraId="42C404C2" w14:textId="77777777" w:rsidR="000D6975" w:rsidRDefault="00D31AA4">
      <w:pPr>
        <w:pStyle w:val="10"/>
        <w:numPr>
          <w:ilvl w:val="0"/>
          <w:numId w:val="2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прием заявок жильцов, контроль их выполнения</w:t>
      </w:r>
    </w:p>
    <w:p w14:paraId="74F756A6"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4FC405C8"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2E1E9DA7"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9. Молниезащита:</w:t>
      </w:r>
    </w:p>
    <w:p w14:paraId="6792DAE5" w14:textId="77777777" w:rsidR="000D6975" w:rsidRDefault="00D31AA4">
      <w:pPr>
        <w:pStyle w:val="10"/>
        <w:numPr>
          <w:ilvl w:val="0"/>
          <w:numId w:val="2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периодически, не реже 1-го раза в 5 лет проверка наличия цепи «заземляемый элемент – заземлитель»;</w:t>
      </w:r>
    </w:p>
    <w:p w14:paraId="07E46B1F" w14:textId="77777777" w:rsidR="000D6975" w:rsidRDefault="00D31AA4">
      <w:pPr>
        <w:pStyle w:val="10"/>
        <w:numPr>
          <w:ilvl w:val="0"/>
          <w:numId w:val="2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окраска проводящих элементов.</w:t>
      </w:r>
    </w:p>
    <w:p w14:paraId="60EE3543"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2D7E439A"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5FF432E0"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10. Крыша:</w:t>
      </w:r>
    </w:p>
    <w:p w14:paraId="3650A39A" w14:textId="77777777" w:rsidR="000D6975" w:rsidRDefault="00D31AA4">
      <w:pPr>
        <w:pStyle w:val="10"/>
        <w:numPr>
          <w:ilvl w:val="0"/>
          <w:numId w:val="1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ремонт кровельного покрытия отдельными местами с частичной заменой рулонного ковра;</w:t>
      </w:r>
    </w:p>
    <w:p w14:paraId="4EA117D2" w14:textId="77777777" w:rsidR="000D6975" w:rsidRDefault="00D31AA4">
      <w:pPr>
        <w:pStyle w:val="10"/>
        <w:numPr>
          <w:ilvl w:val="0"/>
          <w:numId w:val="1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укрепление и замена участков водосточных труб и мелких покрытий архитектурных элементов по фасаду;</w:t>
      </w:r>
    </w:p>
    <w:p w14:paraId="151BBB11" w14:textId="77777777" w:rsidR="000D6975" w:rsidRDefault="00D31AA4">
      <w:pPr>
        <w:pStyle w:val="10"/>
        <w:numPr>
          <w:ilvl w:val="0"/>
          <w:numId w:val="1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укрепление, замена и окраска парапетных решёток, пожарных лестниц, гильз, ограждений крыш, устройств заземления, анкеров, радио- и телеантенн;</w:t>
      </w:r>
    </w:p>
    <w:p w14:paraId="63E4449B" w14:textId="77777777" w:rsidR="000D6975" w:rsidRDefault="00D31AA4">
      <w:pPr>
        <w:pStyle w:val="10"/>
        <w:numPr>
          <w:ilvl w:val="0"/>
          <w:numId w:val="19"/>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очистка кровли от снега, наледи и сосулек.</w:t>
      </w:r>
    </w:p>
    <w:p w14:paraId="4728C872"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29EAAF7"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1C116846"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11 Фасад, включая остекление и места общего пользования:</w:t>
      </w:r>
    </w:p>
    <w:p w14:paraId="62DA1527" w14:textId="77777777" w:rsidR="000D6975" w:rsidRDefault="00D31AA4">
      <w:pPr>
        <w:pStyle w:val="10"/>
        <w:numPr>
          <w:ilvl w:val="0"/>
          <w:numId w:val="2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участков штукатурки и плиточной облицовки;</w:t>
      </w:r>
    </w:p>
    <w:p w14:paraId="636A7433" w14:textId="77777777" w:rsidR="000D6975" w:rsidRDefault="00D31AA4">
      <w:pPr>
        <w:pStyle w:val="10"/>
        <w:numPr>
          <w:ilvl w:val="0"/>
          <w:numId w:val="2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14:paraId="05F8AC1C" w14:textId="77777777" w:rsidR="000D6975" w:rsidRDefault="00D31AA4">
      <w:pPr>
        <w:pStyle w:val="10"/>
        <w:numPr>
          <w:ilvl w:val="0"/>
          <w:numId w:val="20"/>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домовых знаков и уличных указателей.</w:t>
      </w:r>
    </w:p>
    <w:p w14:paraId="2FEF7102"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FCF3478"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1B1C91CC"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12. Фундаменты и стены подвальных помещений:</w:t>
      </w:r>
    </w:p>
    <w:p w14:paraId="32120D69" w14:textId="77777777" w:rsidR="000D6975" w:rsidRDefault="00D31AA4">
      <w:pPr>
        <w:pStyle w:val="10"/>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заделка и расшивка стыков, швов, трещин, восстановление местами облицовки фундаментных стен со стороны подвальных помещений, цоколей;</w:t>
      </w:r>
    </w:p>
    <w:p w14:paraId="799947DD" w14:textId="77777777" w:rsidR="000D6975" w:rsidRDefault="00D31AA4">
      <w:pPr>
        <w:pStyle w:val="10"/>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пробивка (заделка) отверстий, гнёзд, борозд;</w:t>
      </w:r>
    </w:p>
    <w:p w14:paraId="0866D782" w14:textId="77777777" w:rsidR="000D6975" w:rsidRDefault="00D31AA4">
      <w:pPr>
        <w:pStyle w:val="10"/>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усиление (устройство) фундаментов под оборудование (вентиляционное, насосное);</w:t>
      </w:r>
    </w:p>
    <w:p w14:paraId="6C665131" w14:textId="77777777" w:rsidR="000D6975" w:rsidRDefault="00D31AA4">
      <w:pPr>
        <w:pStyle w:val="10"/>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устройство (заделка) вентиляционных продухов, патрубков;</w:t>
      </w:r>
    </w:p>
    <w:p w14:paraId="2C45C322" w14:textId="77777777" w:rsidR="000D6975" w:rsidRDefault="00D31AA4">
      <w:pPr>
        <w:pStyle w:val="10"/>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герметизация вводов инженерных коммуникаций в подвальное помещение;</w:t>
      </w:r>
    </w:p>
    <w:p w14:paraId="0B5BAC6C" w14:textId="77777777" w:rsidR="000D6975" w:rsidRDefault="00D31AA4">
      <w:pPr>
        <w:pStyle w:val="10"/>
        <w:numPr>
          <w:ilvl w:val="0"/>
          <w:numId w:val="2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установка маяков на стенах для наблюдения за деформациями.</w:t>
      </w:r>
    </w:p>
    <w:p w14:paraId="56F26022"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2B5EDB55"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711123B1"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13. Стены и перегородки. Техническое обслуживание и текущий ремонт общедомовых элементов стен и перегородок:</w:t>
      </w:r>
    </w:p>
    <w:p w14:paraId="39933902" w14:textId="77777777" w:rsidR="000D6975" w:rsidRDefault="00D31AA4">
      <w:pPr>
        <w:pStyle w:val="10"/>
        <w:numPr>
          <w:ilvl w:val="0"/>
          <w:numId w:val="2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заделка трещин, выбоин, расшивка швов, восстановление облицовки, восстановление отдельных участков перегородок площадью до 2 кв. м;</w:t>
      </w:r>
    </w:p>
    <w:p w14:paraId="5FFED75E" w14:textId="77777777" w:rsidR="000D6975" w:rsidRDefault="00D31AA4">
      <w:pPr>
        <w:pStyle w:val="10"/>
        <w:numPr>
          <w:ilvl w:val="0"/>
          <w:numId w:val="2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пробивка (заделка) отверстий, гнёзд, борозд;</w:t>
      </w:r>
    </w:p>
    <w:p w14:paraId="4E992297" w14:textId="77777777" w:rsidR="000D6975" w:rsidRDefault="00D31AA4">
      <w:pPr>
        <w:pStyle w:val="10"/>
        <w:numPr>
          <w:ilvl w:val="0"/>
          <w:numId w:val="2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улучшение звукоизоляционных свойств перегородок (заделка сопряжений со смежными конструкциями).</w:t>
      </w:r>
    </w:p>
    <w:p w14:paraId="63D0D4D8" w14:textId="77777777" w:rsidR="000D6975" w:rsidRDefault="000D6975">
      <w:pPr>
        <w:pStyle w:val="10"/>
        <w:pBdr>
          <w:top w:val="nil"/>
          <w:left w:val="nil"/>
          <w:bottom w:val="nil"/>
          <w:right w:val="nil"/>
          <w:between w:val="nil"/>
        </w:pBdr>
        <w:spacing w:after="200" w:line="276" w:lineRule="auto"/>
        <w:jc w:val="center"/>
        <w:rPr>
          <w:rFonts w:ascii="Times New Roman" w:eastAsia="Times New Roman" w:hAnsi="Times New Roman" w:cs="Times New Roman"/>
          <w:color w:val="000000"/>
        </w:rPr>
      </w:pPr>
    </w:p>
    <w:p w14:paraId="5D824213" w14:textId="77777777" w:rsidR="000D6975" w:rsidRDefault="00D31AA4">
      <w:pPr>
        <w:pStyle w:val="10"/>
        <w:numPr>
          <w:ilvl w:val="0"/>
          <w:numId w:val="1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Межэтажные перекрытия, полы, лестницы. Техническое обслуживание и текущий ремонт общедомовых перекрытий, полов и лестниц:</w:t>
      </w:r>
    </w:p>
    <w:p w14:paraId="692DCA69"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временное крепление перекрытий;</w:t>
      </w:r>
    </w:p>
    <w:p w14:paraId="1CBB137C"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заделка выбоин и трещин в железобетонных конструкциях;</w:t>
      </w:r>
    </w:p>
    <w:p w14:paraId="4FE740C1"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заделка выбоин и трещин ступеней и площадок;</w:t>
      </w:r>
    </w:p>
    <w:p w14:paraId="75AC1B9B"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отдельных керамических плиток;</w:t>
      </w:r>
    </w:p>
    <w:p w14:paraId="66ABEDEF"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частичная замена и укрепление металлических перил;</w:t>
      </w:r>
    </w:p>
    <w:p w14:paraId="6CD3E7ED"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или замена отдельных элементов крылец;</w:t>
      </w:r>
    </w:p>
    <w:p w14:paraId="187563D7" w14:textId="77777777" w:rsidR="000D6975" w:rsidRDefault="00D31AA4">
      <w:pPr>
        <w:pStyle w:val="10"/>
        <w:numPr>
          <w:ilvl w:val="0"/>
          <w:numId w:val="23"/>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ремонт входной группы (входной блок, тамбур).</w:t>
      </w:r>
    </w:p>
    <w:p w14:paraId="6A83E294"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60983FCD"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4BD474DD"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15. Оконные и дверные заполнения. Техническое обслуживание и текущий ремонт общедомовых элементов:</w:t>
      </w:r>
    </w:p>
    <w:p w14:paraId="30941083" w14:textId="77777777" w:rsidR="000D6975" w:rsidRDefault="00D31AA4">
      <w:pPr>
        <w:pStyle w:val="10"/>
        <w:numPr>
          <w:ilvl w:val="0"/>
          <w:numId w:val="2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смена, восстановление отдельных элементов, частичная замена оконных, дверных витражных заполнений;</w:t>
      </w:r>
    </w:p>
    <w:p w14:paraId="3B4A3D58" w14:textId="77777777" w:rsidR="000D6975" w:rsidRDefault="00D31AA4">
      <w:pPr>
        <w:pStyle w:val="10"/>
        <w:numPr>
          <w:ilvl w:val="0"/>
          <w:numId w:val="2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установка доводчиков, пружин, упоров, ограничителей и пр.;</w:t>
      </w:r>
    </w:p>
    <w:p w14:paraId="2A2024F3" w14:textId="77777777" w:rsidR="000D6975" w:rsidRDefault="00D31AA4">
      <w:pPr>
        <w:pStyle w:val="10"/>
        <w:numPr>
          <w:ilvl w:val="0"/>
          <w:numId w:val="2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смена оконной и дверной фурнитуры, замков;</w:t>
      </w:r>
    </w:p>
    <w:p w14:paraId="2E3638CC" w14:textId="77777777" w:rsidR="000D6975" w:rsidRDefault="00D31AA4">
      <w:pPr>
        <w:pStyle w:val="10"/>
        <w:numPr>
          <w:ilvl w:val="0"/>
          <w:numId w:val="2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замена разбитых стекол, стеклоблоков;</w:t>
      </w:r>
    </w:p>
    <w:p w14:paraId="712DBEA0" w14:textId="77777777" w:rsidR="000D6975" w:rsidRDefault="00D31AA4">
      <w:pPr>
        <w:pStyle w:val="10"/>
        <w:numPr>
          <w:ilvl w:val="0"/>
          <w:numId w:val="2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регулировка дверных полотен.</w:t>
      </w:r>
    </w:p>
    <w:p w14:paraId="02F6FC23"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58336F81"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484988D3"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16. Внутренняя отделка. Техническое обслуживание и текущий ремонт общедомовых элементов:</w:t>
      </w:r>
    </w:p>
    <w:p w14:paraId="4812D2C8" w14:textId="77777777" w:rsidR="000D6975" w:rsidRDefault="00D31AA4">
      <w:pPr>
        <w:pStyle w:val="10"/>
        <w:numPr>
          <w:ilvl w:val="0"/>
          <w:numId w:val="1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штукатурки стен и потолков местами;</w:t>
      </w:r>
    </w:p>
    <w:p w14:paraId="152D0B1D" w14:textId="77777777" w:rsidR="000D6975" w:rsidRDefault="00D31AA4">
      <w:pPr>
        <w:pStyle w:val="10"/>
        <w:numPr>
          <w:ilvl w:val="0"/>
          <w:numId w:val="1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облицовки стен керамической плиткой отдельными местами;</w:t>
      </w:r>
    </w:p>
    <w:p w14:paraId="7C1023CF" w14:textId="77777777" w:rsidR="000D6975" w:rsidRDefault="00D31AA4">
      <w:pPr>
        <w:pStyle w:val="10"/>
        <w:numPr>
          <w:ilvl w:val="0"/>
          <w:numId w:val="1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восстановление отделки стен с покраской и оклейкой обоями отдельными местами;</w:t>
      </w:r>
    </w:p>
    <w:p w14:paraId="123AB8F5" w14:textId="77777777" w:rsidR="000D6975" w:rsidRDefault="00D31AA4">
      <w:pPr>
        <w:pStyle w:val="10"/>
        <w:numPr>
          <w:ilvl w:val="0"/>
          <w:numId w:val="15"/>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ремонт подвесных потолков отдельными местами.</w:t>
      </w:r>
    </w:p>
    <w:p w14:paraId="71D6531C"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463F5DA5"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7F8622E"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17. Элементы внешнего благоустройства:</w:t>
      </w:r>
    </w:p>
    <w:p w14:paraId="5EDB2D04"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 летний период подметание и полив отмосток, проездов и тротуаров;</w:t>
      </w:r>
    </w:p>
    <w:p w14:paraId="195AD609"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в зимний период подметание, очистка от снега и наледи отмосток, проездов и тротуаров, посыпка противогололедным реагентом;</w:t>
      </w:r>
    </w:p>
    <w:p w14:paraId="4CD1DA1B"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полив, посев и покос травы на газонах;</w:t>
      </w:r>
    </w:p>
    <w:p w14:paraId="29A9188C"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подметание земельного участка в летний период;</w:t>
      </w:r>
    </w:p>
    <w:p w14:paraId="571F8B6C"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уборка мусора с газона, очистка урн;</w:t>
      </w:r>
    </w:p>
    <w:p w14:paraId="7034A2E5"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сдвижка и подметание снега при отсутствии снегопадов;</w:t>
      </w:r>
    </w:p>
    <w:p w14:paraId="2E5A2447" w14:textId="77777777" w:rsidR="000D6975" w:rsidRDefault="00D31AA4">
      <w:pPr>
        <w:pStyle w:val="10"/>
        <w:numPr>
          <w:ilvl w:val="0"/>
          <w:numId w:val="16"/>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сдвижка и подметание снега при снегопаде.</w:t>
      </w:r>
    </w:p>
    <w:p w14:paraId="532E7FA6"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39E3E490"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76C4394F"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18. Содержание мест общего пользования:</w:t>
      </w:r>
    </w:p>
    <w:p w14:paraId="60D77319" w14:textId="77777777" w:rsidR="000D6975" w:rsidRDefault="00D31AA4">
      <w:pPr>
        <w:pStyle w:val="10"/>
        <w:numPr>
          <w:ilvl w:val="0"/>
          <w:numId w:val="17"/>
        </w:numPr>
        <w:pBdr>
          <w:top w:val="nil"/>
          <w:left w:val="nil"/>
          <w:bottom w:val="nil"/>
          <w:right w:val="nil"/>
          <w:between w:val="nil"/>
        </w:pBdr>
        <w:jc w:val="both"/>
        <w:rPr>
          <w:rFonts w:ascii="Times New Roman" w:eastAsia="Times New Roman" w:hAnsi="Times New Roman" w:cs="Times New Roman"/>
          <w:color w:val="000000"/>
        </w:rPr>
      </w:pPr>
      <w:commentRangeStart w:id="60"/>
      <w:r>
        <w:rPr>
          <w:rFonts w:ascii="Times New Roman" w:eastAsia="Times New Roman" w:hAnsi="Times New Roman" w:cs="Times New Roman"/>
          <w:color w:val="000000"/>
        </w:rPr>
        <w:t>подметание и влажная уборка полов во всех помещениях общего пользования;</w:t>
      </w:r>
    </w:p>
    <w:p w14:paraId="44677966" w14:textId="77777777" w:rsidR="000D6975" w:rsidRDefault="00D31AA4">
      <w:pPr>
        <w:pStyle w:val="10"/>
        <w:numPr>
          <w:ilvl w:val="0"/>
          <w:numId w:val="1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подметание полов кабины лифта и влажная уборка;</w:t>
      </w:r>
    </w:p>
    <w:p w14:paraId="50A9066F" w14:textId="77777777" w:rsidR="000D6975" w:rsidRDefault="00D31AA4">
      <w:pPr>
        <w:pStyle w:val="10"/>
        <w:numPr>
          <w:ilvl w:val="0"/>
          <w:numId w:val="1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удаление пыли, пятен, локальных загрязнений на поверхности стен, дверей, остекления, технических шкафов, плафонов и т.д.</w:t>
      </w:r>
    </w:p>
    <w:p w14:paraId="7F68BBFE" w14:textId="77777777" w:rsidR="000D6975" w:rsidRDefault="00D31AA4">
      <w:pPr>
        <w:pStyle w:val="10"/>
        <w:numPr>
          <w:ilvl w:val="0"/>
          <w:numId w:val="1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очистка и влажная уборка мусорных камер.</w:t>
      </w:r>
      <w:commentRangeEnd w:id="60"/>
      <w:r w:rsidR="00BC7492">
        <w:rPr>
          <w:rStyle w:val="ad"/>
        </w:rPr>
        <w:commentReference w:id="60"/>
      </w:r>
    </w:p>
    <w:p w14:paraId="70010026"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716F9BD3"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61B9EEC1"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19. Организация эксплуатации лифтов и подъемников ММГН:</w:t>
      </w:r>
    </w:p>
    <w:p w14:paraId="35093AC1" w14:textId="77777777" w:rsidR="000D6975" w:rsidRDefault="00D31AA4">
      <w:pPr>
        <w:pStyle w:val="10"/>
        <w:numPr>
          <w:ilvl w:val="0"/>
          <w:numId w:val="1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соответствии с действующими </w:t>
      </w:r>
      <w:r w:rsidRPr="00BC7492">
        <w:rPr>
          <w:rFonts w:ascii="Times New Roman" w:eastAsia="Times New Roman" w:hAnsi="Times New Roman" w:cs="Times New Roman"/>
          <w:color w:val="000000"/>
          <w:highlight w:val="yellow"/>
        </w:rPr>
        <w:t xml:space="preserve">«Правилами устройства и безопасной эксплуатации </w:t>
      </w:r>
      <w:commentRangeStart w:id="61"/>
      <w:r w:rsidRPr="00BC7492">
        <w:rPr>
          <w:rFonts w:ascii="Times New Roman" w:eastAsia="Times New Roman" w:hAnsi="Times New Roman" w:cs="Times New Roman"/>
          <w:color w:val="000000"/>
          <w:highlight w:val="yellow"/>
        </w:rPr>
        <w:t>лифтов</w:t>
      </w:r>
      <w:commentRangeEnd w:id="61"/>
      <w:r w:rsidR="00BC7492">
        <w:rPr>
          <w:rStyle w:val="ad"/>
        </w:rPr>
        <w:commentReference w:id="61"/>
      </w:r>
      <w:r w:rsidRPr="00BC7492">
        <w:rPr>
          <w:rFonts w:ascii="Times New Roman" w:eastAsia="Times New Roman" w:hAnsi="Times New Roman" w:cs="Times New Roman"/>
          <w:color w:val="000000"/>
          <w:highlight w:val="yellow"/>
        </w:rPr>
        <w:t>»</w:t>
      </w:r>
      <w:r>
        <w:rPr>
          <w:rFonts w:ascii="Times New Roman" w:eastAsia="Times New Roman" w:hAnsi="Times New Roman" w:cs="Times New Roman"/>
          <w:color w:val="000000"/>
        </w:rPr>
        <w:t xml:space="preserve"> и требованиями в области промышленной безопасности путем привлечения для технического обслуживания специализированной организации по лифтам.</w:t>
      </w:r>
    </w:p>
    <w:p w14:paraId="3E1FD362"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65FD2533"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3B89041F" w14:textId="77777777" w:rsidR="000D6975" w:rsidRDefault="00D31AA4">
      <w:pPr>
        <w:pStyle w:val="1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20. Слаботочные системы, в том числе </w:t>
      </w:r>
      <w:r>
        <w:rPr>
          <w:rFonts w:ascii="Times New Roman" w:eastAsia="Times New Roman" w:hAnsi="Times New Roman" w:cs="Times New Roman"/>
          <w:color w:val="000000"/>
        </w:rPr>
        <w:t>(Система контроля и управления доступом.</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Система охранного телевидения</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Диспетчеризация)</w:t>
      </w:r>
    </w:p>
    <w:p w14:paraId="126FF700"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1. Поддержание систем в работоспособном состоянии;</w:t>
      </w:r>
    </w:p>
    <w:p w14:paraId="6C637764"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2. Замена АКБ и отдельных блоков, камер и пультов;</w:t>
      </w:r>
    </w:p>
    <w:p w14:paraId="3EE8209A"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 Чистка и обеспыливание оборудования;</w:t>
      </w:r>
    </w:p>
    <w:p w14:paraId="6A3795B9"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4. Регулировка и настройка в случае необходимости;</w:t>
      </w:r>
    </w:p>
    <w:p w14:paraId="7177DBFB"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5. Прошивка ПО.</w:t>
      </w:r>
    </w:p>
    <w:p w14:paraId="1E3F1D1A"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764C3E17"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65F6FBC7" w14:textId="77777777" w:rsidR="000D6975" w:rsidRDefault="00D31AA4">
      <w:pPr>
        <w:pStyle w:val="1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21. Обслуживание автоматических ворот и противопожарных штор.</w:t>
      </w:r>
    </w:p>
    <w:p w14:paraId="4F25F236"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1. Регулировка, смазка и настройка;</w:t>
      </w:r>
    </w:p>
    <w:p w14:paraId="7DC9D130"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2. Замена вышедших из строя деталей и узлов;</w:t>
      </w:r>
    </w:p>
    <w:p w14:paraId="426B1AE5" w14:textId="77777777" w:rsidR="000D6975" w:rsidRDefault="00D31AA4">
      <w:pPr>
        <w:pStyle w:val="10"/>
        <w:pBdr>
          <w:top w:val="nil"/>
          <w:left w:val="nil"/>
          <w:bottom w:val="nil"/>
          <w:right w:val="nil"/>
          <w:between w:val="nil"/>
        </w:pBdr>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3. Настройка блоков управления, регулировка.</w:t>
      </w:r>
    </w:p>
    <w:p w14:paraId="21F391CB"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182CE0FB"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CBFB48F" w14:textId="77777777" w:rsidR="000D6975" w:rsidRDefault="00D31AA4">
      <w:pPr>
        <w:pStyle w:val="1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22. Прочее:</w:t>
      </w:r>
    </w:p>
    <w:p w14:paraId="317E8E58" w14:textId="77777777" w:rsidR="000D6975" w:rsidRDefault="00D31AA4">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контроля посещения (проезда) и пропуска на территорию многоквартирного дома;</w:t>
      </w:r>
    </w:p>
    <w:p w14:paraId="5F2788E1" w14:textId="77777777" w:rsidR="000D6975" w:rsidRDefault="00D31AA4">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аттестация работников;</w:t>
      </w:r>
    </w:p>
    <w:p w14:paraId="0ABB0173" w14:textId="77777777" w:rsidR="000D6975" w:rsidRDefault="00D31AA4">
      <w:pPr>
        <w:pStyle w:val="10"/>
        <w:numPr>
          <w:ilvl w:val="0"/>
          <w:numId w:val="2"/>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прочие необходимые работы и услуги.</w:t>
      </w:r>
    </w:p>
    <w:p w14:paraId="433346DC"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21323499" w14:textId="77777777" w:rsidR="000D6975" w:rsidRDefault="00D31AA4">
      <w:pPr>
        <w:pStyle w:val="10"/>
        <w:pBdr>
          <w:top w:val="nil"/>
          <w:left w:val="nil"/>
          <w:bottom w:val="nil"/>
          <w:right w:val="nil"/>
          <w:between w:val="nil"/>
        </w:pBdr>
        <w:ind w:right="100"/>
        <w:rPr>
          <w:rFonts w:ascii="Times New Roman" w:eastAsia="Times New Roman" w:hAnsi="Times New Roman" w:cs="Times New Roman"/>
          <w:color w:val="000000"/>
        </w:rPr>
      </w:pPr>
      <w:r>
        <w:rPr>
          <w:rFonts w:ascii="Times New Roman" w:eastAsia="Times New Roman" w:hAnsi="Times New Roman" w:cs="Times New Roman"/>
          <w:b/>
          <w:color w:val="000000"/>
        </w:rPr>
        <w:t>23. Работы, не входящие в перечень работ и услуг, оплачиваются собственником дополнительно.</w:t>
      </w:r>
    </w:p>
    <w:p w14:paraId="1E18A0C9" w14:textId="77777777" w:rsidR="000D6975" w:rsidRDefault="000D6975">
      <w:pPr>
        <w:pStyle w:val="10"/>
        <w:pBdr>
          <w:top w:val="nil"/>
          <w:left w:val="nil"/>
          <w:bottom w:val="nil"/>
          <w:right w:val="nil"/>
          <w:between w:val="nil"/>
        </w:pBdr>
        <w:ind w:left="720" w:right="100"/>
        <w:jc w:val="both"/>
        <w:rPr>
          <w:rFonts w:ascii="Times New Roman" w:eastAsia="Times New Roman" w:hAnsi="Times New Roman" w:cs="Times New Roman"/>
          <w:color w:val="000000"/>
        </w:rPr>
      </w:pPr>
    </w:p>
    <w:p w14:paraId="31DCF246"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04472433" w14:textId="77777777" w:rsidR="000D6975" w:rsidRDefault="000D6975">
      <w:pPr>
        <w:pStyle w:val="10"/>
        <w:widowControl w:val="0"/>
        <w:pBdr>
          <w:top w:val="nil"/>
          <w:left w:val="nil"/>
          <w:bottom w:val="nil"/>
          <w:right w:val="nil"/>
          <w:between w:val="nil"/>
        </w:pBdr>
        <w:jc w:val="center"/>
        <w:rPr>
          <w:rFonts w:ascii="Times New Roman" w:eastAsia="Times New Roman" w:hAnsi="Times New Roman" w:cs="Times New Roman"/>
          <w:color w:val="000000"/>
        </w:rPr>
      </w:pPr>
    </w:p>
    <w:p w14:paraId="384477EB" w14:textId="77777777" w:rsidR="000D6975" w:rsidRDefault="00D31AA4">
      <w:pPr>
        <w:pStyle w:val="10"/>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35B93F79"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1EC4DB47"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____</w:t>
      </w:r>
      <w:r w:rsidR="00684D1A" w:rsidRPr="00684D1A">
        <w:rPr>
          <w:rFonts w:ascii="Times New Roman" w:eastAsia="Times New Roman" w:hAnsi="Times New Roman" w:cs="Times New Roman"/>
          <w:color w:val="000000"/>
          <w:u w:val="single"/>
        </w:rPr>
        <w:t xml:space="preserve"> </w:t>
      </w:r>
      <w:r w:rsidR="00684D1A">
        <w:rPr>
          <w:rFonts w:ascii="Times New Roman" w:eastAsia="Times New Roman" w:hAnsi="Times New Roman" w:cs="Times New Roman"/>
          <w:color w:val="000000"/>
          <w:u w:val="single"/>
        </w:rPr>
        <w:t>В.А. Мокичев</w:t>
      </w:r>
      <w:r w:rsidR="00684D1A">
        <w:rPr>
          <w:rFonts w:ascii="Times New Roman" w:eastAsia="Times New Roman" w:hAnsi="Times New Roman" w:cs="Times New Roman"/>
          <w:color w:val="000000"/>
        </w:rPr>
        <w:t>___</w:t>
      </w:r>
      <w:r>
        <w:rPr>
          <w:rFonts w:ascii="Times New Roman" w:eastAsia="Times New Roman" w:hAnsi="Times New Roman" w:cs="Times New Roman"/>
          <w:color w:val="000000"/>
        </w:rPr>
        <w:t xml:space="preserve"> /                                                _____________/_______________________/                                        </w:t>
      </w:r>
    </w:p>
    <w:p w14:paraId="011CEFDD" w14:textId="77777777" w:rsidR="000D6975" w:rsidRDefault="000D6975">
      <w:pPr>
        <w:pStyle w:val="10"/>
        <w:pBdr>
          <w:top w:val="nil"/>
          <w:left w:val="nil"/>
          <w:bottom w:val="nil"/>
          <w:right w:val="nil"/>
          <w:between w:val="nil"/>
        </w:pBdr>
        <w:tabs>
          <w:tab w:val="left" w:pos="0"/>
        </w:tabs>
        <w:ind w:left="720" w:right="100"/>
        <w:jc w:val="both"/>
        <w:rPr>
          <w:rFonts w:ascii="Times New Roman" w:eastAsia="Times New Roman" w:hAnsi="Times New Roman" w:cs="Times New Roman"/>
          <w:color w:val="000000"/>
        </w:rPr>
      </w:pPr>
    </w:p>
    <w:p w14:paraId="4E2AA62F" w14:textId="77777777" w:rsidR="000D6975" w:rsidRDefault="000D6975">
      <w:pPr>
        <w:pStyle w:val="10"/>
        <w:pBdr>
          <w:top w:val="nil"/>
          <w:left w:val="nil"/>
          <w:bottom w:val="nil"/>
          <w:right w:val="nil"/>
          <w:between w:val="nil"/>
        </w:pBdr>
        <w:jc w:val="center"/>
        <w:rPr>
          <w:rFonts w:ascii="Times New Roman" w:eastAsia="Times New Roman" w:hAnsi="Times New Roman" w:cs="Times New Roman"/>
          <w:color w:val="000000"/>
          <w:highlight w:val="yellow"/>
        </w:rPr>
      </w:pPr>
    </w:p>
    <w:p w14:paraId="55363C0E" w14:textId="77777777" w:rsidR="000D6975" w:rsidRDefault="00D31AA4">
      <w:pPr>
        <w:pStyle w:val="10"/>
        <w:pBdr>
          <w:top w:val="nil"/>
          <w:left w:val="nil"/>
          <w:bottom w:val="nil"/>
          <w:right w:val="nil"/>
          <w:between w:val="nil"/>
        </w:pBdr>
        <w:jc w:val="right"/>
        <w:rPr>
          <w:rFonts w:ascii="Times New Roman" w:eastAsia="Times New Roman" w:hAnsi="Times New Roman" w:cs="Times New Roman"/>
          <w:color w:val="000000"/>
        </w:rPr>
      </w:pPr>
      <w:r>
        <w:br w:type="page"/>
      </w:r>
      <w:commentRangeStart w:id="62"/>
      <w:r>
        <w:rPr>
          <w:rFonts w:ascii="Times New Roman" w:eastAsia="Times New Roman" w:hAnsi="Times New Roman" w:cs="Times New Roman"/>
          <w:b/>
          <w:color w:val="000000"/>
        </w:rPr>
        <w:t>Приложение № 6 к Договору управления</w:t>
      </w:r>
    </w:p>
    <w:p w14:paraId="1CAAC85E"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b/>
          <w:color w:val="000000"/>
        </w:rPr>
      </w:pPr>
      <w:r>
        <w:rPr>
          <w:rFonts w:ascii="Times New Roman" w:eastAsia="Times New Roman" w:hAnsi="Times New Roman" w:cs="Times New Roman"/>
          <w:b/>
          <w:color w:val="000000"/>
        </w:rPr>
        <w:t>многоквартирным домом от «__»____20__г.</w:t>
      </w:r>
      <w:commentRangeEnd w:id="62"/>
      <w:r w:rsidR="009A7621">
        <w:rPr>
          <w:rStyle w:val="ad"/>
        </w:rPr>
        <w:commentReference w:id="62"/>
      </w:r>
    </w:p>
    <w:p w14:paraId="5ED58B79" w14:textId="77777777" w:rsidR="007742A0" w:rsidRDefault="007742A0">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p>
    <w:p w14:paraId="41548C2E" w14:textId="77777777" w:rsidR="000D6975" w:rsidRDefault="000D6975">
      <w:pPr>
        <w:pStyle w:val="10"/>
        <w:pBdr>
          <w:top w:val="nil"/>
          <w:left w:val="nil"/>
          <w:bottom w:val="nil"/>
          <w:right w:val="nil"/>
          <w:between w:val="nil"/>
        </w:pBdr>
        <w:jc w:val="right"/>
        <w:rPr>
          <w:rFonts w:ascii="Times New Roman" w:eastAsia="Times New Roman" w:hAnsi="Times New Roman" w:cs="Times New Roman"/>
          <w:color w:val="000000"/>
        </w:rPr>
      </w:pPr>
    </w:p>
    <w:p w14:paraId="639297C7"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ПОРЯДОК ПРИЕМКИ РАБОТ, УСЛУГ ПО СОДЕРЖАНИЮ И РЕМОНТУ ОБЩЕГО ИМУЩЕСТВА В МНОГОКВАРТИРНОМ ДОМЕ И ПОРЯДОК УМЕНЬШЕНИЯ ПЛАТЫ </w:t>
      </w:r>
    </w:p>
    <w:p w14:paraId="09D589AF" w14:textId="77777777" w:rsidR="000D6975" w:rsidRDefault="00D31AA4">
      <w:pPr>
        <w:pStyle w:val="1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 СОДЕРЖАНИЕ И РЕМОНТ ЖИЛОГО ПОМЕЩЕНИЯ</w:t>
      </w:r>
    </w:p>
    <w:p w14:paraId="600FB0A0" w14:textId="77777777" w:rsidR="000D6975" w:rsidRDefault="000D6975">
      <w:pPr>
        <w:pStyle w:val="10"/>
        <w:pBdr>
          <w:top w:val="nil"/>
          <w:left w:val="nil"/>
          <w:bottom w:val="nil"/>
          <w:right w:val="nil"/>
          <w:between w:val="nil"/>
        </w:pBdr>
        <w:ind w:left="2127" w:hanging="2127"/>
        <w:jc w:val="center"/>
        <w:rPr>
          <w:rFonts w:ascii="Times New Roman" w:eastAsia="Times New Roman" w:hAnsi="Times New Roman" w:cs="Times New Roman"/>
          <w:color w:val="FF0000"/>
        </w:rPr>
      </w:pPr>
    </w:p>
    <w:p w14:paraId="54F7D0DA" w14:textId="77777777" w:rsidR="000D6975" w:rsidRDefault="00D31AA4">
      <w:pPr>
        <w:pStyle w:val="10"/>
        <w:numPr>
          <w:ilvl w:val="0"/>
          <w:numId w:val="1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Порядок признания работ выполненными, услуг оказанными, и оформления актов приемки работ и услуг:</w:t>
      </w:r>
    </w:p>
    <w:p w14:paraId="42141629" w14:textId="77777777" w:rsidR="000D6975" w:rsidRDefault="00D31AA4">
      <w:pPr>
        <w:pStyle w:val="10"/>
        <w:numPr>
          <w:ilvl w:val="1"/>
          <w:numId w:val="14"/>
        </w:numPr>
        <w:pBdr>
          <w:top w:val="nil"/>
          <w:left w:val="nil"/>
          <w:bottom w:val="nil"/>
          <w:right w:val="nil"/>
          <w:between w:val="nil"/>
        </w:pBdr>
        <w:tabs>
          <w:tab w:val="left" w:pos="851"/>
        </w:tabs>
        <w:jc w:val="both"/>
        <w:rPr>
          <w:rFonts w:ascii="Times New Roman" w:eastAsia="Times New Roman" w:hAnsi="Times New Roman" w:cs="Times New Roman"/>
          <w:color w:val="000000"/>
        </w:rPr>
      </w:pPr>
      <w:r>
        <w:rPr>
          <w:rFonts w:ascii="Times New Roman" w:eastAsia="Times New Roman" w:hAnsi="Times New Roman" w:cs="Times New Roman"/>
          <w:color w:val="000000"/>
        </w:rPr>
        <w:t>Работы и услуги по управлению, содержанию и ремонту признаются выполненными:</w:t>
      </w:r>
    </w:p>
    <w:p w14:paraId="17A2EA01" w14:textId="77777777" w:rsidR="000D6975" w:rsidRDefault="00D31AA4">
      <w:pPr>
        <w:pStyle w:val="10"/>
        <w:pBdr>
          <w:top w:val="nil"/>
          <w:left w:val="nil"/>
          <w:bottom w:val="nil"/>
          <w:right w:val="nil"/>
          <w:between w:val="nil"/>
        </w:pBdr>
        <w:tabs>
          <w:tab w:val="left" w:pos="851"/>
        </w:tabs>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а) своевременно – если услуга или работа выполнена единовременно или с установленной периодичностью в Перечне работ и услуг;</w:t>
      </w:r>
    </w:p>
    <w:p w14:paraId="5FF7EA4C" w14:textId="77777777" w:rsidR="000D6975" w:rsidRDefault="00D31AA4">
      <w:pPr>
        <w:pStyle w:val="10"/>
        <w:pBdr>
          <w:top w:val="nil"/>
          <w:left w:val="nil"/>
          <w:bottom w:val="nil"/>
          <w:right w:val="nil"/>
          <w:between w:val="nil"/>
        </w:pBdr>
        <w:tabs>
          <w:tab w:val="left" w:pos="851"/>
        </w:tabs>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14:paraId="44E45FD1" w14:textId="77777777" w:rsidR="000D6975" w:rsidRDefault="00D31AA4">
      <w:pPr>
        <w:pStyle w:val="10"/>
        <w:pBdr>
          <w:top w:val="nil"/>
          <w:left w:val="nil"/>
          <w:bottom w:val="nil"/>
          <w:right w:val="nil"/>
          <w:between w:val="nil"/>
        </w:pBdr>
        <w:tabs>
          <w:tab w:val="left" w:pos="851"/>
        </w:tabs>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в) качественно – если услуга или работа выполнена в соответствии с требованиями технических регламентов и Правил содержания общего имущества в многоквартирном доме.</w:t>
      </w:r>
    </w:p>
    <w:p w14:paraId="083CB896"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1.2. Работы и услуги по управлению, содержанию и ремонту, несоответствующие требованиям, указанным в п. 1.1 настоящего приложения, признаются выполненными несвоевременно, не в полном объеме или некачественно, если по результатам контроля деятельности Управляющей организации ей будут представлены соответствующие письменные претензии собственников в адрес Управляющей организации и документы, подтверждающие факт некачественного оказания услуг и/или выполнения работ.</w:t>
      </w:r>
    </w:p>
    <w:p w14:paraId="1C81F5F0"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Работы и услуги по управлению, содержанию и ремонту признаются невыполненными, если к оказанию таких услуг и выполнению таких работ Управляющая организация не приступала.</w:t>
      </w:r>
    </w:p>
    <w:p w14:paraId="40C4A871"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1.3. Работы и услуги по управлению, содержанию и ремонту, несоответствующие требованиям, указанным в п. 1.1 настоящего приложения, а также невыполненные, и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14:paraId="537ECFFD"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1.4. Приемка оказанных услуг и выполненных работ по содержанию и ремонту с составлением двустороннего акта оказанных услуг и выполненных работ по форме, утвержденной в </w:t>
      </w:r>
      <w:r>
        <w:rPr>
          <w:rFonts w:ascii="Times New Roman" w:eastAsia="Times New Roman" w:hAnsi="Times New Roman" w:cs="Times New Roman"/>
          <w:i/>
          <w:color w:val="000000"/>
        </w:rPr>
        <w:t>Приложении № 8</w:t>
      </w:r>
      <w:r>
        <w:rPr>
          <w:rFonts w:ascii="Times New Roman" w:eastAsia="Times New Roman" w:hAnsi="Times New Roman" w:cs="Times New Roman"/>
          <w:color w:val="000000"/>
        </w:rPr>
        <w:t xml:space="preserve"> к настоящему Договору, осуществляется по требованию уполномоченного собственниками лица, принимающего услуги и работы. При отсутствии такого требования акт оказанных услуг и выполненных работ составляется Управляющей организацией в одностороннем порядке.</w:t>
      </w:r>
    </w:p>
    <w:p w14:paraId="42FE0E0D"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1.5. Акты оказанных услуг и выполненных работ по содержанию и ремонту оформляются в следующие сроки:</w:t>
      </w:r>
    </w:p>
    <w:p w14:paraId="276DED34"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об оказании услуг по содержанию и выполнении работ по текущему ремонту – ежемесячно до последнего числа каждого месяца включительно,</w:t>
      </w:r>
    </w:p>
    <w:p w14:paraId="3F31AD9F"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о выполнении непредвиденных работ – в течение 3-х рабочих дней после дня окончания выполнения таких работ.</w:t>
      </w:r>
    </w:p>
    <w:p w14:paraId="6FDE7C68" w14:textId="77777777" w:rsidR="000D6975" w:rsidRDefault="00D31AA4">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1.6. Если приемка оказанных услуг и выполненных работ осуществляется уполномоченным лицом в порядке п. 1.4 настоящего Приложения (то есть по требованию уполномоченного лица), то уклонение уполномоченного лица от приемки оказанных услуг и выполненных работ либо отказ от подписания акта, </w:t>
      </w:r>
      <w:r>
        <w:rPr>
          <w:rFonts w:ascii="Times New Roman" w:eastAsia="Times New Roman" w:hAnsi="Times New Roman" w:cs="Times New Roman"/>
          <w:color w:val="000000"/>
          <w:u w:val="single"/>
        </w:rPr>
        <w:t>не</w:t>
      </w:r>
      <w:r>
        <w:rPr>
          <w:rFonts w:ascii="Times New Roman" w:eastAsia="Times New Roman" w:hAnsi="Times New Roman" w:cs="Times New Roman"/>
          <w:color w:val="000000"/>
        </w:rPr>
        <w:t xml:space="preserve"> влечет невозможности признания работ выполненными, а услуг – оказанными. В данном случае Управляющая организация делает запись в акте оказанных услуг и выполненных работ о необоснованном отказе уполномоченного лица, принимающего услуги и работы, от подписания такого акта. </w:t>
      </w:r>
    </w:p>
    <w:p w14:paraId="4557A535" w14:textId="77777777" w:rsidR="000D6975" w:rsidRDefault="000D6975">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p>
    <w:p w14:paraId="4E69ACCF" w14:textId="77777777" w:rsidR="000D6975" w:rsidRDefault="000D6975">
      <w:pPr>
        <w:pStyle w:val="10"/>
        <w:pBdr>
          <w:top w:val="nil"/>
          <w:left w:val="nil"/>
          <w:bottom w:val="nil"/>
          <w:right w:val="nil"/>
          <w:between w:val="nil"/>
        </w:pBdr>
        <w:tabs>
          <w:tab w:val="left" w:pos="851"/>
        </w:tabs>
        <w:ind w:firstLine="284"/>
        <w:jc w:val="both"/>
        <w:rPr>
          <w:rFonts w:ascii="Times New Roman" w:eastAsia="Times New Roman" w:hAnsi="Times New Roman" w:cs="Times New Roman"/>
          <w:color w:val="000000"/>
        </w:rPr>
      </w:pPr>
    </w:p>
    <w:p w14:paraId="471750C6"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4829205" w14:textId="77777777" w:rsidR="000D6975" w:rsidRDefault="00D31AA4">
      <w:pPr>
        <w:pStyle w:val="10"/>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0028BEB5"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3628E704"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___</w:t>
      </w:r>
      <w:r w:rsidR="00684D1A" w:rsidRPr="00684D1A">
        <w:rPr>
          <w:rFonts w:ascii="Times New Roman" w:eastAsia="Times New Roman" w:hAnsi="Times New Roman" w:cs="Times New Roman"/>
          <w:color w:val="000000"/>
          <w:u w:val="single"/>
        </w:rPr>
        <w:t xml:space="preserve"> В.А. Мокичев</w:t>
      </w:r>
      <w:r>
        <w:rPr>
          <w:rFonts w:ascii="Times New Roman" w:eastAsia="Times New Roman" w:hAnsi="Times New Roman" w:cs="Times New Roman"/>
          <w:color w:val="000000"/>
        </w:rPr>
        <w:t>___ /                                                   _____________/_______________________/</w:t>
      </w:r>
    </w:p>
    <w:p w14:paraId="5A33664F"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00E8D578"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t xml:space="preserve">                         Приложение № </w:t>
      </w:r>
      <w:r w:rsidR="007742A0">
        <w:rPr>
          <w:rFonts w:ascii="Times New Roman" w:eastAsia="Times New Roman" w:hAnsi="Times New Roman" w:cs="Times New Roman"/>
          <w:b/>
          <w:color w:val="000000"/>
        </w:rPr>
        <w:t>7</w:t>
      </w:r>
      <w:r>
        <w:rPr>
          <w:rFonts w:ascii="Times New Roman" w:eastAsia="Times New Roman" w:hAnsi="Times New Roman" w:cs="Times New Roman"/>
          <w:b/>
          <w:color w:val="000000"/>
        </w:rPr>
        <w:t xml:space="preserve"> к Договору управления </w:t>
      </w:r>
    </w:p>
    <w:p w14:paraId="7F521E3A"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0C5E9BC6" w14:textId="77777777" w:rsidR="000D6975" w:rsidRDefault="000D6975">
      <w:pPr>
        <w:pStyle w:val="10"/>
        <w:pBdr>
          <w:top w:val="nil"/>
          <w:left w:val="nil"/>
          <w:bottom w:val="nil"/>
          <w:right w:val="nil"/>
          <w:between w:val="nil"/>
        </w:pBdr>
        <w:jc w:val="right"/>
        <w:rPr>
          <w:rFonts w:ascii="Times New Roman" w:eastAsia="Times New Roman" w:hAnsi="Times New Roman" w:cs="Times New Roman"/>
          <w:color w:val="000000"/>
        </w:rPr>
      </w:pPr>
    </w:p>
    <w:p w14:paraId="248AADF5" w14:textId="77777777" w:rsidR="000D6975" w:rsidRDefault="00D31AA4">
      <w:pPr>
        <w:pStyle w:val="10"/>
        <w:keepLines/>
        <w:widowControl w:val="0"/>
        <w:pBdr>
          <w:top w:val="nil"/>
          <w:left w:val="nil"/>
          <w:bottom w:val="nil"/>
          <w:right w:val="nil"/>
          <w:between w:val="nil"/>
        </w:pBdr>
        <w:shd w:val="clear" w:color="auto" w:fill="FFFFFF"/>
        <w:tabs>
          <w:tab w:val="left" w:pos="-18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АКТ </w:t>
      </w:r>
    </w:p>
    <w:p w14:paraId="77405E3A" w14:textId="77777777" w:rsidR="000D6975" w:rsidRDefault="00D31AA4">
      <w:pPr>
        <w:pStyle w:val="10"/>
        <w:keepLines/>
        <w:widowControl w:val="0"/>
        <w:pBdr>
          <w:top w:val="nil"/>
          <w:left w:val="nil"/>
          <w:bottom w:val="nil"/>
          <w:right w:val="nil"/>
          <w:between w:val="nil"/>
        </w:pBdr>
        <w:shd w:val="clear" w:color="auto" w:fill="FFFFFF"/>
        <w:tabs>
          <w:tab w:val="left" w:pos="-18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оказанных услуг и выполненных работ по содержанию и ремонту общего имущества многоквартирного дома № ____</w:t>
      </w:r>
    </w:p>
    <w:p w14:paraId="7B6BC92F" w14:textId="77777777" w:rsidR="000D6975" w:rsidRDefault="00D31AA4">
      <w:pPr>
        <w:pStyle w:val="10"/>
        <w:keepLines/>
        <w:widowControl w:val="0"/>
        <w:pBdr>
          <w:top w:val="nil"/>
          <w:left w:val="nil"/>
          <w:bottom w:val="nil"/>
          <w:right w:val="nil"/>
          <w:between w:val="nil"/>
        </w:pBdr>
        <w:shd w:val="clear" w:color="auto" w:fill="FFFFFF"/>
        <w:tabs>
          <w:tab w:val="left" w:pos="-18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за период ______________ 20____ года</w:t>
      </w:r>
    </w:p>
    <w:p w14:paraId="7112027D" w14:textId="77777777" w:rsidR="000D6975" w:rsidRDefault="000D6975">
      <w:pPr>
        <w:pStyle w:val="10"/>
        <w:keepLines/>
        <w:widowControl w:val="0"/>
        <w:pBdr>
          <w:top w:val="nil"/>
          <w:left w:val="nil"/>
          <w:bottom w:val="nil"/>
          <w:right w:val="nil"/>
          <w:between w:val="nil"/>
        </w:pBdr>
        <w:shd w:val="clear" w:color="auto" w:fill="FFFFFF"/>
        <w:tabs>
          <w:tab w:val="left" w:pos="-180"/>
        </w:tabs>
        <w:ind w:firstLine="709"/>
        <w:jc w:val="center"/>
        <w:rPr>
          <w:rFonts w:ascii="Times New Roman" w:eastAsia="Times New Roman" w:hAnsi="Times New Roman" w:cs="Times New Roman"/>
          <w:color w:val="000000"/>
        </w:rPr>
      </w:pPr>
    </w:p>
    <w:p w14:paraId="5AF65D56" w14:textId="77777777" w:rsidR="000D6975" w:rsidRDefault="000D6975">
      <w:pPr>
        <w:pStyle w:val="10"/>
        <w:keepLines/>
        <w:widowControl w:val="0"/>
        <w:pBdr>
          <w:top w:val="nil"/>
          <w:left w:val="nil"/>
          <w:bottom w:val="nil"/>
          <w:right w:val="nil"/>
          <w:between w:val="nil"/>
        </w:pBdr>
        <w:shd w:val="clear" w:color="auto" w:fill="FFFFFF"/>
        <w:tabs>
          <w:tab w:val="left" w:pos="-180"/>
        </w:tabs>
        <w:ind w:firstLine="709"/>
        <w:jc w:val="center"/>
        <w:rPr>
          <w:rFonts w:ascii="Times New Roman" w:eastAsia="Times New Roman" w:hAnsi="Times New Roman" w:cs="Times New Roman"/>
          <w:color w:val="000000"/>
        </w:rPr>
      </w:pPr>
    </w:p>
    <w:p w14:paraId="386783AF" w14:textId="77777777" w:rsidR="000D6975" w:rsidRDefault="00D31AA4">
      <w:pPr>
        <w:pStyle w:val="10"/>
        <w:keepLines/>
        <w:widowControl w:val="0"/>
        <w:pBdr>
          <w:top w:val="nil"/>
          <w:left w:val="nil"/>
          <w:bottom w:val="nil"/>
          <w:right w:val="nil"/>
          <w:between w:val="nil"/>
        </w:pBdr>
        <w:shd w:val="clear" w:color="auto" w:fill="FFFFFF"/>
        <w:tabs>
          <w:tab w:val="left" w:pos="-180"/>
        </w:tabs>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г. __________                                                                                              «_____»__________ 20___г.</w:t>
      </w:r>
    </w:p>
    <w:p w14:paraId="7633A970" w14:textId="77777777" w:rsidR="000D6975" w:rsidRDefault="000D6975">
      <w:pPr>
        <w:pStyle w:val="10"/>
        <w:keepLines/>
        <w:widowControl w:val="0"/>
        <w:pBdr>
          <w:top w:val="nil"/>
          <w:left w:val="nil"/>
          <w:bottom w:val="nil"/>
          <w:right w:val="nil"/>
          <w:between w:val="nil"/>
        </w:pBdr>
        <w:shd w:val="clear" w:color="auto" w:fill="FFFFFF"/>
        <w:tabs>
          <w:tab w:val="left" w:pos="-180"/>
        </w:tabs>
        <w:ind w:firstLine="709"/>
        <w:jc w:val="both"/>
        <w:rPr>
          <w:rFonts w:ascii="Times New Roman" w:eastAsia="Times New Roman" w:hAnsi="Times New Roman" w:cs="Times New Roman"/>
          <w:color w:val="000000"/>
        </w:rPr>
      </w:pPr>
    </w:p>
    <w:p w14:paraId="36F817DD" w14:textId="77777777" w:rsidR="000D6975" w:rsidRDefault="000D6975">
      <w:pPr>
        <w:pStyle w:val="10"/>
        <w:keepLines/>
        <w:widowControl w:val="0"/>
        <w:pBdr>
          <w:top w:val="nil"/>
          <w:left w:val="nil"/>
          <w:bottom w:val="nil"/>
          <w:right w:val="nil"/>
          <w:between w:val="nil"/>
        </w:pBdr>
        <w:shd w:val="clear" w:color="auto" w:fill="FFFFFF"/>
        <w:tabs>
          <w:tab w:val="left" w:pos="-180"/>
        </w:tabs>
        <w:ind w:firstLine="709"/>
        <w:jc w:val="both"/>
        <w:rPr>
          <w:rFonts w:ascii="Times New Roman" w:eastAsia="Times New Roman" w:hAnsi="Times New Roman" w:cs="Times New Roman"/>
          <w:color w:val="000000"/>
        </w:rPr>
      </w:pPr>
    </w:p>
    <w:p w14:paraId="66B83B98"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Мы, нижеподписавшиеся, Уполномоченное лицо __________________________________________________</w:t>
      </w:r>
    </w:p>
    <w:p w14:paraId="44D32CE8"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w:t>
      </w:r>
    </w:p>
    <w:p w14:paraId="746E8F54"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ind w:left="567"/>
        <w:jc w:val="center"/>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(ФИО, адрес, телефон)</w:t>
      </w:r>
    </w:p>
    <w:p w14:paraId="507D7B8E"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действующее на основании решения собрания собственников _____________________________________________</w:t>
      </w:r>
    </w:p>
    <w:p w14:paraId="78F9E21B"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и представитель Управляющей организации ____________________________________________________________</w:t>
      </w:r>
    </w:p>
    <w:p w14:paraId="256418C0"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__________________________________________________________________________________________________,</w:t>
      </w:r>
    </w:p>
    <w:p w14:paraId="0C1649CE"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действующий на основании __________________________________________________________________________</w:t>
      </w:r>
    </w:p>
    <w:p w14:paraId="4E1A2553"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составили настоящий акт о том, что за период _____________________ в соответствии со Справкой об оказанных услугах и выполненных работах, составленной Управляющей организацией, оказаны услуги и выполнены работы, включенные в Перечень работ, услуг на _____ год.</w:t>
      </w:r>
    </w:p>
    <w:p w14:paraId="5C16B18D" w14:textId="77777777" w:rsidR="000D6975" w:rsidRDefault="000D6975">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p>
    <w:p w14:paraId="6DA6443D"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принятия услуг и работ уполномоченным лицом (или должностным лицом Управляющей организации при составлении одностороннего акта): </w:t>
      </w:r>
    </w:p>
    <w:p w14:paraId="1E94C615"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оказаны и работы выполнены в установленные сроки, в полном объёме и с надлежащим качеством. Претензий к друг другу стороны не имеют.</w:t>
      </w:r>
    </w:p>
    <w:p w14:paraId="4C7FD916"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ind w:firstLine="709"/>
        <w:jc w:val="both"/>
        <w:rPr>
          <w:rFonts w:ascii="Times New Roman" w:eastAsia="Times New Roman" w:hAnsi="Times New Roman" w:cs="Times New Roman"/>
          <w:color w:val="000000"/>
          <w:u w:val="single"/>
        </w:rPr>
      </w:pPr>
      <w:r>
        <w:rPr>
          <w:rFonts w:ascii="Times New Roman" w:eastAsia="Times New Roman" w:hAnsi="Times New Roman" w:cs="Times New Roman"/>
          <w:i/>
          <w:color w:val="000000"/>
          <w:u w:val="single"/>
        </w:rPr>
        <w:t>или вариант: Услуги, работы выполнены с недостатками. Согласованы сроки исправления: __________ По итогам исправления недостатки устранены, работы и услуги приняты.</w:t>
      </w:r>
    </w:p>
    <w:p w14:paraId="5FB80971"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Акт является основанием для определения стоимости оказанных услуг и выполненных работ за период, указанный в настоящем Акте.</w:t>
      </w:r>
    </w:p>
    <w:p w14:paraId="324F15D5" w14:textId="77777777" w:rsidR="000D6975" w:rsidRDefault="000D6975">
      <w:pPr>
        <w:pStyle w:val="10"/>
        <w:keepLines/>
        <w:widowControl w:val="0"/>
        <w:pBdr>
          <w:top w:val="nil"/>
          <w:left w:val="nil"/>
          <w:bottom w:val="nil"/>
          <w:right w:val="nil"/>
          <w:between w:val="nil"/>
        </w:pBdr>
        <w:shd w:val="clear" w:color="auto" w:fill="FFFFFF"/>
        <w:tabs>
          <w:tab w:val="left" w:pos="-180"/>
        </w:tabs>
        <w:spacing w:line="360" w:lineRule="auto"/>
        <w:ind w:firstLine="709"/>
        <w:jc w:val="both"/>
        <w:rPr>
          <w:rFonts w:ascii="Times New Roman" w:eastAsia="Times New Roman" w:hAnsi="Times New Roman" w:cs="Times New Roman"/>
          <w:color w:val="000000"/>
        </w:rPr>
      </w:pPr>
    </w:p>
    <w:tbl>
      <w:tblPr>
        <w:tblStyle w:val="ac"/>
        <w:tblW w:w="10031" w:type="dxa"/>
        <w:tblInd w:w="0" w:type="dxa"/>
        <w:tblLayout w:type="fixed"/>
        <w:tblLook w:val="0000" w:firstRow="0" w:lastRow="0" w:firstColumn="0" w:lastColumn="0" w:noHBand="0" w:noVBand="0"/>
      </w:tblPr>
      <w:tblGrid>
        <w:gridCol w:w="5070"/>
        <w:gridCol w:w="4961"/>
      </w:tblGrid>
      <w:tr w:rsidR="000D6975" w14:paraId="1517D68D" w14:textId="77777777">
        <w:tc>
          <w:tcPr>
            <w:tcW w:w="5070" w:type="dxa"/>
          </w:tcPr>
          <w:p w14:paraId="1F0567CB"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Уполномоченное собственниками лицо:</w:t>
            </w:r>
          </w:p>
        </w:tc>
        <w:tc>
          <w:tcPr>
            <w:tcW w:w="4961" w:type="dxa"/>
          </w:tcPr>
          <w:p w14:paraId="2D6BA14D"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Представитель Управляющей организации</w:t>
            </w:r>
          </w:p>
        </w:tc>
      </w:tr>
      <w:tr w:rsidR="000D6975" w14:paraId="2EE033E3" w14:textId="77777777">
        <w:tc>
          <w:tcPr>
            <w:tcW w:w="5070" w:type="dxa"/>
          </w:tcPr>
          <w:p w14:paraId="4E8E8EF4" w14:textId="77777777" w:rsidR="000D6975" w:rsidRDefault="000D6975">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u w:val="single"/>
              </w:rPr>
            </w:pPr>
          </w:p>
        </w:tc>
        <w:tc>
          <w:tcPr>
            <w:tcW w:w="4961" w:type="dxa"/>
          </w:tcPr>
          <w:p w14:paraId="4E0EF52A" w14:textId="77777777" w:rsidR="000D6975" w:rsidRDefault="000D6975">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u w:val="single"/>
              </w:rPr>
            </w:pPr>
          </w:p>
        </w:tc>
      </w:tr>
      <w:tr w:rsidR="000D6975" w14:paraId="4FC62766" w14:textId="77777777">
        <w:tc>
          <w:tcPr>
            <w:tcW w:w="5070" w:type="dxa"/>
          </w:tcPr>
          <w:p w14:paraId="6A3346F5"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____________/_____________________/</w:t>
            </w:r>
          </w:p>
        </w:tc>
        <w:tc>
          <w:tcPr>
            <w:tcW w:w="4961" w:type="dxa"/>
          </w:tcPr>
          <w:p w14:paraId="4C360762" w14:textId="77777777" w:rsidR="000D6975" w:rsidRDefault="00D31AA4">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____________/______________________/</w:t>
            </w:r>
          </w:p>
        </w:tc>
      </w:tr>
    </w:tbl>
    <w:p w14:paraId="7FE24400" w14:textId="77777777" w:rsidR="000D6975" w:rsidRDefault="000D6975">
      <w:pPr>
        <w:pStyle w:val="10"/>
        <w:keepLines/>
        <w:widowControl w:val="0"/>
        <w:pBdr>
          <w:top w:val="nil"/>
          <w:left w:val="nil"/>
          <w:bottom w:val="nil"/>
          <w:right w:val="nil"/>
          <w:between w:val="nil"/>
        </w:pBdr>
        <w:shd w:val="clear" w:color="auto" w:fill="FFFFFF"/>
        <w:tabs>
          <w:tab w:val="left" w:pos="-180"/>
        </w:tabs>
        <w:spacing w:line="360" w:lineRule="auto"/>
        <w:jc w:val="both"/>
        <w:rPr>
          <w:rFonts w:ascii="Times New Roman" w:eastAsia="Times New Roman" w:hAnsi="Times New Roman" w:cs="Times New Roman"/>
          <w:color w:val="000000"/>
        </w:rPr>
      </w:pPr>
    </w:p>
    <w:p w14:paraId="2657ACF0"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t xml:space="preserve">Приложение № </w:t>
      </w:r>
      <w:r w:rsidR="007742A0">
        <w:rPr>
          <w:rFonts w:ascii="Times New Roman" w:eastAsia="Times New Roman" w:hAnsi="Times New Roman" w:cs="Times New Roman"/>
          <w:b/>
          <w:color w:val="000000"/>
        </w:rPr>
        <w:t>8</w:t>
      </w:r>
      <w:r>
        <w:rPr>
          <w:rFonts w:ascii="Times New Roman" w:eastAsia="Times New Roman" w:hAnsi="Times New Roman" w:cs="Times New Roman"/>
          <w:b/>
          <w:color w:val="000000"/>
        </w:rPr>
        <w:t xml:space="preserve"> к Договору управления </w:t>
      </w:r>
    </w:p>
    <w:p w14:paraId="0C922D43"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5EDF0E0C" w14:textId="77777777" w:rsidR="000D6975" w:rsidRDefault="000D6975">
      <w:pPr>
        <w:pStyle w:val="10"/>
        <w:keepLines/>
        <w:widowControl w:val="0"/>
        <w:pBdr>
          <w:top w:val="nil"/>
          <w:left w:val="nil"/>
          <w:bottom w:val="nil"/>
          <w:right w:val="nil"/>
          <w:between w:val="nil"/>
        </w:pBdr>
        <w:shd w:val="clear" w:color="auto" w:fill="FFFFFF"/>
        <w:tabs>
          <w:tab w:val="left" w:pos="-180"/>
        </w:tabs>
        <w:jc w:val="center"/>
        <w:rPr>
          <w:rFonts w:ascii="Times New Roman" w:eastAsia="Times New Roman" w:hAnsi="Times New Roman" w:cs="Times New Roman"/>
          <w:color w:val="000000"/>
        </w:rPr>
      </w:pPr>
    </w:p>
    <w:p w14:paraId="2E2AD0BB" w14:textId="77777777" w:rsidR="000D6975" w:rsidRDefault="00D31AA4">
      <w:pPr>
        <w:pStyle w:val="10"/>
        <w:keepLines/>
        <w:widowControl w:val="0"/>
        <w:pBdr>
          <w:top w:val="nil"/>
          <w:left w:val="nil"/>
          <w:bottom w:val="nil"/>
          <w:right w:val="nil"/>
          <w:between w:val="nil"/>
        </w:pBdr>
        <w:shd w:val="clear" w:color="auto" w:fill="FFFFFF"/>
        <w:tabs>
          <w:tab w:val="left" w:pos="-18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ПОРЯДОК ФОРМИРОВАНИЯ И ИСПОЛЬЗОВАНИЯ РЕЗЕРВОВ </w:t>
      </w:r>
    </w:p>
    <w:p w14:paraId="3B965EC4" w14:textId="77777777" w:rsidR="000D6975" w:rsidRDefault="00D31AA4">
      <w:pPr>
        <w:pStyle w:val="10"/>
        <w:keepLines/>
        <w:widowControl w:val="0"/>
        <w:pBdr>
          <w:top w:val="nil"/>
          <w:left w:val="nil"/>
          <w:bottom w:val="nil"/>
          <w:right w:val="nil"/>
          <w:between w:val="nil"/>
        </w:pBdr>
        <w:shd w:val="clear" w:color="auto" w:fill="FFFFFF"/>
        <w:tabs>
          <w:tab w:val="left" w:pos="-180"/>
        </w:tabs>
        <w:jc w:val="center"/>
        <w:rPr>
          <w:rFonts w:ascii="Times New Roman" w:eastAsia="Times New Roman" w:hAnsi="Times New Roman" w:cs="Times New Roman"/>
          <w:color w:val="000000"/>
        </w:rPr>
      </w:pPr>
      <w:r>
        <w:rPr>
          <w:rFonts w:ascii="Times New Roman" w:eastAsia="Times New Roman" w:hAnsi="Times New Roman" w:cs="Times New Roman"/>
          <w:b/>
          <w:color w:val="000000"/>
        </w:rPr>
        <w:t>НА РЕМОНТ ОБЩЕГО ИМУЩЕСТВА В МНОГОКВАРТИРНОМ ДОМЕ</w:t>
      </w:r>
    </w:p>
    <w:p w14:paraId="12BE4DF6" w14:textId="77777777" w:rsidR="000D6975" w:rsidRDefault="000D6975">
      <w:pPr>
        <w:pStyle w:val="10"/>
        <w:keepLines/>
        <w:widowControl w:val="0"/>
        <w:pBdr>
          <w:top w:val="nil"/>
          <w:left w:val="nil"/>
          <w:bottom w:val="nil"/>
          <w:right w:val="nil"/>
          <w:between w:val="nil"/>
        </w:pBdr>
        <w:shd w:val="clear" w:color="auto" w:fill="FFFFFF"/>
        <w:tabs>
          <w:tab w:val="left" w:pos="-180"/>
        </w:tabs>
        <w:ind w:firstLine="567"/>
        <w:jc w:val="both"/>
        <w:rPr>
          <w:rFonts w:ascii="Times New Roman" w:eastAsia="Times New Roman" w:hAnsi="Times New Roman" w:cs="Times New Roman"/>
          <w:color w:val="000000"/>
        </w:rPr>
      </w:pPr>
    </w:p>
    <w:p w14:paraId="29C19828" w14:textId="77777777" w:rsidR="000D6975" w:rsidRDefault="00D31AA4">
      <w:pPr>
        <w:pStyle w:val="10"/>
        <w:keepLines/>
        <w:widowControl w:val="0"/>
        <w:pBdr>
          <w:top w:val="nil"/>
          <w:left w:val="nil"/>
          <w:bottom w:val="nil"/>
          <w:right w:val="nil"/>
          <w:between w:val="nil"/>
        </w:pBdr>
        <w:shd w:val="clear" w:color="auto" w:fill="FFFFFF"/>
        <w:tabs>
          <w:tab w:val="left" w:pos="-180"/>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Настоящий порядок устанавливает виды резервов, порядок определения их размера в целях определения размера платы за содержание и ремонт и расходования средств резервов:</w:t>
      </w:r>
    </w:p>
    <w:p w14:paraId="02F6FC72" w14:textId="77777777" w:rsidR="000D6975" w:rsidRPr="009A7621" w:rsidRDefault="00D31AA4">
      <w:pPr>
        <w:pStyle w:val="10"/>
        <w:keepLines/>
        <w:widowControl w:val="0"/>
        <w:numPr>
          <w:ilvl w:val="0"/>
          <w:numId w:val="3"/>
        </w:numPr>
        <w:pBdr>
          <w:top w:val="nil"/>
          <w:left w:val="nil"/>
          <w:bottom w:val="nil"/>
          <w:right w:val="nil"/>
          <w:between w:val="nil"/>
        </w:pBdr>
        <w:shd w:val="clear" w:color="auto" w:fill="FFFFFF"/>
        <w:tabs>
          <w:tab w:val="left" w:pos="-180"/>
          <w:tab w:val="left" w:pos="851"/>
        </w:tabs>
        <w:ind w:left="0" w:firstLine="567"/>
        <w:jc w:val="both"/>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В целях обеспечения финансирования выполнения отдельных видов работ по текущему ремонту общего имущества, включенных в Перечень работ, услуг, Управляющая организация создает </w:t>
      </w:r>
      <w:r w:rsidRPr="009A7621">
        <w:rPr>
          <w:rFonts w:ascii="Times New Roman" w:eastAsia="Times New Roman" w:hAnsi="Times New Roman" w:cs="Times New Roman"/>
          <w:b/>
          <w:color w:val="000000"/>
          <w:highlight w:val="yellow"/>
        </w:rPr>
        <w:t>резерв на текущий ремонт.</w:t>
      </w:r>
    </w:p>
    <w:p w14:paraId="583F4095" w14:textId="77777777" w:rsidR="000D6975" w:rsidRDefault="00D31AA4">
      <w:pPr>
        <w:pStyle w:val="10"/>
        <w:keepLines/>
        <w:widowControl w:val="0"/>
        <w:pBdr>
          <w:top w:val="nil"/>
          <w:left w:val="nil"/>
          <w:bottom w:val="nil"/>
          <w:right w:val="nil"/>
          <w:between w:val="nil"/>
        </w:pBdr>
        <w:shd w:val="clear" w:color="auto" w:fill="FFFFFF"/>
        <w:tabs>
          <w:tab w:val="left" w:pos="-180"/>
          <w:tab w:val="left" w:pos="851"/>
        </w:tabs>
        <w:ind w:firstLine="567"/>
        <w:jc w:val="both"/>
        <w:rPr>
          <w:rFonts w:ascii="Times New Roman" w:eastAsia="Times New Roman" w:hAnsi="Times New Roman" w:cs="Times New Roman"/>
          <w:color w:val="000000"/>
        </w:rPr>
      </w:pPr>
      <w:commentRangeStart w:id="63"/>
      <w:r>
        <w:rPr>
          <w:rFonts w:ascii="Times New Roman" w:eastAsia="Times New Roman" w:hAnsi="Times New Roman" w:cs="Times New Roman"/>
          <w:color w:val="000000"/>
        </w:rPr>
        <w:t>В</w:t>
      </w:r>
      <w:commentRangeEnd w:id="63"/>
      <w:r w:rsidR="009A7621">
        <w:rPr>
          <w:rStyle w:val="ad"/>
        </w:rPr>
        <w:commentReference w:id="63"/>
      </w:r>
      <w:r>
        <w:rPr>
          <w:rFonts w:ascii="Times New Roman" w:eastAsia="Times New Roman" w:hAnsi="Times New Roman" w:cs="Times New Roman"/>
          <w:color w:val="000000"/>
        </w:rPr>
        <w:t xml:space="preserve"> целях обеспечения финансирования выполнения непредвиденных работ по текущему ремонту, не включенных в Перечень работ по текущему ремонту общего имущества, Управляющая организация создает </w:t>
      </w:r>
      <w:r>
        <w:rPr>
          <w:rFonts w:ascii="Times New Roman" w:eastAsia="Times New Roman" w:hAnsi="Times New Roman" w:cs="Times New Roman"/>
          <w:b/>
          <w:color w:val="000000"/>
        </w:rPr>
        <w:t>резерв на непредвиденные работы</w:t>
      </w:r>
      <w:r>
        <w:rPr>
          <w:rFonts w:ascii="Times New Roman" w:eastAsia="Times New Roman" w:hAnsi="Times New Roman" w:cs="Times New Roman"/>
          <w:color w:val="000000"/>
        </w:rPr>
        <w:t xml:space="preserve">. </w:t>
      </w:r>
    </w:p>
    <w:p w14:paraId="0D9D838E" w14:textId="77777777" w:rsidR="000D6975" w:rsidRDefault="00D31AA4">
      <w:pPr>
        <w:pStyle w:val="10"/>
        <w:keepLines/>
        <w:widowControl w:val="0"/>
        <w:numPr>
          <w:ilvl w:val="0"/>
          <w:numId w:val="3"/>
        </w:numPr>
        <w:pBdr>
          <w:top w:val="nil"/>
          <w:left w:val="nil"/>
          <w:bottom w:val="nil"/>
          <w:right w:val="nil"/>
          <w:between w:val="nil"/>
        </w:pBdr>
        <w:shd w:val="clear" w:color="auto" w:fill="FFFFFF"/>
        <w:tabs>
          <w:tab w:val="left" w:pos="-180"/>
          <w:tab w:val="left" w:pos="851"/>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Средства, предназначенные на создание резервов, указанных в п. 1 настоящего Приложения, включаются в состав платы за содержание и ремонт помещения. В целях определения такой платы размер каждого из резервов рассчитывается ежегодно (расчетный резерв).</w:t>
      </w:r>
    </w:p>
    <w:p w14:paraId="6ECC8685" w14:textId="77777777" w:rsidR="000D6975" w:rsidRDefault="00D31AA4">
      <w:pPr>
        <w:pStyle w:val="10"/>
        <w:keepLines/>
        <w:widowControl w:val="0"/>
        <w:numPr>
          <w:ilvl w:val="0"/>
          <w:numId w:val="3"/>
        </w:numPr>
        <w:pBdr>
          <w:top w:val="nil"/>
          <w:left w:val="nil"/>
          <w:bottom w:val="nil"/>
          <w:right w:val="nil"/>
          <w:between w:val="nil"/>
        </w:pBdr>
        <w:shd w:val="clear" w:color="auto" w:fill="FFFFFF"/>
        <w:tabs>
          <w:tab w:val="left" w:pos="-180"/>
          <w:tab w:val="left" w:pos="851"/>
        </w:tabs>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Размер расчетного резерва на текущий ремонт определяется из расчета не более планово-договорной стоимости каждого вида ремонтных работ, на финансирование которых создается резерв, определяемый в порядке п. 5.4. Договора. Сумма расчетного резерва на текущий ремонт в каждом году его создания определяется:</w:t>
      </w:r>
    </w:p>
    <w:p w14:paraId="37519567" w14:textId="77777777" w:rsidR="000D6975" w:rsidRDefault="00D31AA4">
      <w:pPr>
        <w:pStyle w:val="10"/>
        <w:keepLines/>
        <w:widowControl w:val="0"/>
        <w:pBdr>
          <w:top w:val="nil"/>
          <w:left w:val="nil"/>
          <w:bottom w:val="nil"/>
          <w:right w:val="nil"/>
          <w:between w:val="nil"/>
        </w:pBdr>
        <w:shd w:val="clear" w:color="auto" w:fill="FFFFFF"/>
        <w:tabs>
          <w:tab w:val="left" w:pos="-180"/>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 в период до года проведения определенного вида ремонтных работ – исходя из планово-договорной стоимости таких работ, указанной в Перечне работ, услуг и количества месяцев создания соответствующего резерва; </w:t>
      </w:r>
    </w:p>
    <w:p w14:paraId="4FDD5846" w14:textId="77777777" w:rsidR="000D6975" w:rsidRDefault="00D31AA4">
      <w:pPr>
        <w:pStyle w:val="10"/>
        <w:keepLines/>
        <w:widowControl w:val="0"/>
        <w:pBdr>
          <w:top w:val="nil"/>
          <w:left w:val="nil"/>
          <w:bottom w:val="nil"/>
          <w:right w:val="nil"/>
          <w:between w:val="nil"/>
        </w:pBdr>
        <w:shd w:val="clear" w:color="auto" w:fill="FFFFFF"/>
        <w:tabs>
          <w:tab w:val="left" w:pos="-180"/>
        </w:tabs>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б) в году проведения соответствующего вида ремонтных работ – из расчета разницы между планово-договорной стоимостью таких работ, определенной с учетом её индексации в порядке указанном в п. 5.4 Договора, и суммы созданного соответствующего резерва до начала года проведения соответствующего вида ремонтных работ.</w:t>
      </w:r>
    </w:p>
    <w:p w14:paraId="799056AF" w14:textId="77777777" w:rsidR="000D6975" w:rsidRDefault="00D31AA4">
      <w:pPr>
        <w:pStyle w:val="10"/>
        <w:keepLines/>
        <w:widowControl w:val="0"/>
        <w:pBdr>
          <w:top w:val="nil"/>
          <w:left w:val="nil"/>
          <w:bottom w:val="nil"/>
          <w:right w:val="nil"/>
          <w:between w:val="nil"/>
        </w:pBdr>
        <w:shd w:val="clear" w:color="auto" w:fill="FFFFFF"/>
        <w:tabs>
          <w:tab w:val="left" w:pos="-180"/>
        </w:tabs>
        <w:ind w:firstLine="567"/>
        <w:jc w:val="both"/>
        <w:rPr>
          <w:rFonts w:ascii="Times New Roman" w:eastAsia="Times New Roman" w:hAnsi="Times New Roman" w:cs="Times New Roman"/>
          <w:color w:val="000099"/>
        </w:rPr>
      </w:pPr>
      <w:r>
        <w:rPr>
          <w:rFonts w:ascii="Times New Roman" w:eastAsia="Times New Roman" w:hAnsi="Times New Roman" w:cs="Times New Roman"/>
          <w:color w:val="000000"/>
        </w:rPr>
        <w:t>4. Резерв на непредвиденные работы создается Управляющей организацией в течение всего срока действия Договора в целях создания возобновляемого источника финансирования непредвиденных работ. Если в течение первого и каждого следующего года действия Договора отсутствовала необходимость выполнения непредвиденных работ, или сумма резерва на текущий год использована не полностью, сумма оставшегося резерва учитывается в сумме создаваемого резерва на каждый следующий год действия Договора. Неиспользованная сумма расчетного резерва на выполнение непредвиденных работ отражается обособленно Управляющей организацией ежегодно в представляемом ею отчете собственникам помещений об исполнении Договора за каждый год его действия и учитываются при расчете размера платы за содержание и ремонт жилого помещения</w:t>
      </w:r>
      <w:r>
        <w:rPr>
          <w:rFonts w:ascii="Times New Roman" w:eastAsia="Times New Roman" w:hAnsi="Times New Roman" w:cs="Times New Roman"/>
          <w:color w:val="000099"/>
        </w:rPr>
        <w:t>.</w:t>
      </w:r>
    </w:p>
    <w:p w14:paraId="315A6EF0" w14:textId="77777777" w:rsidR="000D6975" w:rsidRDefault="00D31AA4">
      <w:pPr>
        <w:pStyle w:val="10"/>
        <w:keepLines/>
        <w:widowControl w:val="0"/>
        <w:pBdr>
          <w:top w:val="nil"/>
          <w:left w:val="nil"/>
          <w:bottom w:val="nil"/>
          <w:right w:val="nil"/>
          <w:between w:val="nil"/>
        </w:pBdr>
        <w:shd w:val="clear" w:color="auto" w:fill="FFFFFF"/>
        <w:tabs>
          <w:tab w:val="left" w:pos="-180"/>
        </w:tabs>
        <w:ind w:firstLine="567"/>
        <w:jc w:val="both"/>
        <w:rPr>
          <w:rFonts w:ascii="Times New Roman" w:eastAsia="Times New Roman" w:hAnsi="Times New Roman" w:cs="Times New Roman"/>
          <w:color w:val="000099"/>
        </w:rPr>
      </w:pPr>
      <w:r>
        <w:rPr>
          <w:rFonts w:ascii="Times New Roman" w:eastAsia="Times New Roman" w:hAnsi="Times New Roman" w:cs="Times New Roman"/>
          <w:color w:val="000000"/>
        </w:rPr>
        <w:t>5.</w:t>
      </w:r>
      <w:r>
        <w:rPr>
          <w:rFonts w:ascii="Times New Roman" w:eastAsia="Times New Roman" w:hAnsi="Times New Roman" w:cs="Times New Roman"/>
          <w:color w:val="000099"/>
        </w:rPr>
        <w:t xml:space="preserve"> </w:t>
      </w:r>
      <w:r>
        <w:rPr>
          <w:rFonts w:ascii="Times New Roman" w:eastAsia="Times New Roman" w:hAnsi="Times New Roman" w:cs="Times New Roman"/>
          <w:color w:val="000000"/>
        </w:rPr>
        <w:t xml:space="preserve">Неизрасходованные средства резервов на ремонт подлежат возврату собственникам помещений (нанимателям жилых помещений государственного и муниципального жилищного фонда) при внесении ими соответствующих средств Управляющей организации в порядке, установленном собственниками помещений, в случае прекращения срока действия Договора по любым основаниям. </w:t>
      </w:r>
    </w:p>
    <w:p w14:paraId="755EAE4C"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4C5193E4"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70A37C73"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4AEA33D3" w14:textId="77777777" w:rsidR="000D6975" w:rsidRDefault="00D31AA4">
      <w:pPr>
        <w:pStyle w:val="10"/>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15D2FCCC"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5A38DB1A"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_____</w:t>
      </w:r>
      <w:r w:rsidR="00684D1A" w:rsidRPr="00684D1A">
        <w:rPr>
          <w:rFonts w:ascii="Times New Roman" w:eastAsia="Times New Roman" w:hAnsi="Times New Roman" w:cs="Times New Roman"/>
          <w:color w:val="000000"/>
          <w:u w:val="single"/>
        </w:rPr>
        <w:t xml:space="preserve"> В.А. Мокичев</w:t>
      </w:r>
      <w:r>
        <w:rPr>
          <w:rFonts w:ascii="Times New Roman" w:eastAsia="Times New Roman" w:hAnsi="Times New Roman" w:cs="Times New Roman"/>
          <w:color w:val="000000"/>
        </w:rPr>
        <w:t>___ /                                                  _____________/_______________________/</w:t>
      </w:r>
    </w:p>
    <w:p w14:paraId="523A48BD"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br w:type="page"/>
      </w:r>
      <w:r>
        <w:rPr>
          <w:rFonts w:ascii="Times New Roman" w:eastAsia="Times New Roman" w:hAnsi="Times New Roman" w:cs="Times New Roman"/>
          <w:b/>
          <w:color w:val="000000"/>
        </w:rPr>
        <w:t xml:space="preserve">Приложение № </w:t>
      </w:r>
      <w:r w:rsidR="007742A0">
        <w:rPr>
          <w:rFonts w:ascii="Times New Roman" w:eastAsia="Times New Roman" w:hAnsi="Times New Roman" w:cs="Times New Roman"/>
          <w:b/>
          <w:color w:val="000000"/>
        </w:rPr>
        <w:t>9</w:t>
      </w:r>
      <w:r>
        <w:rPr>
          <w:rFonts w:ascii="Times New Roman" w:eastAsia="Times New Roman" w:hAnsi="Times New Roman" w:cs="Times New Roman"/>
          <w:b/>
          <w:color w:val="000000"/>
        </w:rPr>
        <w:t xml:space="preserve"> к Договору управления </w:t>
      </w:r>
    </w:p>
    <w:p w14:paraId="210561C4"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66844D47" w14:textId="77777777" w:rsidR="000D6975" w:rsidRDefault="000D6975">
      <w:pPr>
        <w:pStyle w:val="10"/>
        <w:pBdr>
          <w:top w:val="nil"/>
          <w:left w:val="nil"/>
          <w:bottom w:val="nil"/>
          <w:right w:val="nil"/>
          <w:between w:val="nil"/>
        </w:pBdr>
        <w:ind w:left="2126" w:hanging="2126"/>
        <w:rPr>
          <w:rFonts w:ascii="Times New Roman" w:eastAsia="Times New Roman" w:hAnsi="Times New Roman" w:cs="Times New Roman"/>
          <w:color w:val="000000"/>
        </w:rPr>
      </w:pPr>
    </w:p>
    <w:p w14:paraId="7C959C05" w14:textId="77777777" w:rsidR="000D6975" w:rsidRDefault="00D31AA4">
      <w:pPr>
        <w:pStyle w:val="10"/>
        <w:pBdr>
          <w:top w:val="nil"/>
          <w:left w:val="nil"/>
          <w:bottom w:val="nil"/>
          <w:right w:val="nil"/>
          <w:between w:val="nil"/>
        </w:pBdr>
        <w:ind w:left="2126" w:hanging="2126"/>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ПОРЯДОК ОБРАБОТКИ ПЕРСОНАЛЬНЫХ ДАННЫХ ГРАЖДАН </w:t>
      </w:r>
    </w:p>
    <w:p w14:paraId="128F55FE" w14:textId="77777777" w:rsidR="000D6975" w:rsidRDefault="00D31AA4">
      <w:pPr>
        <w:pStyle w:val="10"/>
        <w:pBdr>
          <w:top w:val="nil"/>
          <w:left w:val="nil"/>
          <w:bottom w:val="nil"/>
          <w:right w:val="nil"/>
          <w:between w:val="nil"/>
        </w:pBdr>
        <w:ind w:left="2126" w:hanging="2126"/>
        <w:jc w:val="center"/>
        <w:rPr>
          <w:rFonts w:ascii="Times New Roman" w:eastAsia="Times New Roman" w:hAnsi="Times New Roman" w:cs="Times New Roman"/>
          <w:color w:val="000000"/>
        </w:rPr>
      </w:pPr>
      <w:r>
        <w:rPr>
          <w:rFonts w:ascii="Times New Roman" w:eastAsia="Times New Roman" w:hAnsi="Times New Roman" w:cs="Times New Roman"/>
          <w:b/>
          <w:color w:val="000000"/>
        </w:rPr>
        <w:t>ДЛЯ ЦЕЛЕЙ ИСПОЛНЕНИЯ ДОГОВОРА</w:t>
      </w:r>
    </w:p>
    <w:p w14:paraId="1FE2B396" w14:textId="77777777" w:rsidR="000D6975" w:rsidRDefault="000D6975">
      <w:pPr>
        <w:pStyle w:val="10"/>
        <w:pBdr>
          <w:top w:val="nil"/>
          <w:left w:val="nil"/>
          <w:bottom w:val="nil"/>
          <w:right w:val="nil"/>
          <w:between w:val="nil"/>
        </w:pBdr>
        <w:ind w:left="2126" w:hanging="2126"/>
        <w:rPr>
          <w:rFonts w:ascii="Times New Roman" w:eastAsia="Times New Roman" w:hAnsi="Times New Roman" w:cs="Times New Roman"/>
          <w:color w:val="000000"/>
        </w:rPr>
      </w:pPr>
    </w:p>
    <w:p w14:paraId="571051D0" w14:textId="77777777" w:rsidR="000D6975" w:rsidRDefault="00D31AA4">
      <w:pPr>
        <w:pStyle w:val="1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Цели обработки персональных данных граждан.</w:t>
      </w:r>
    </w:p>
    <w:p w14:paraId="281F8DFA"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целях выполнения обязательств по настоящему Договору Управляющая организация имеет право осуществлять обработку персональных данных граждан – собственников помещений и иных лиц, пользующихся помещениями в многоквартирном доме, а именно совершать следующие действия:</w:t>
      </w:r>
    </w:p>
    <w:p w14:paraId="5D967B7F"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расчеты и начисление платы по Договору;</w:t>
      </w:r>
    </w:p>
    <w:p w14:paraId="710CA282"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подготовку и доставку платежных документов;</w:t>
      </w:r>
    </w:p>
    <w:p w14:paraId="0CC33A3C"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прием собственников и иных потребителей при их обращении для проверки правильности начисления платы и выдачи документов, содержащих начисления;</w:t>
      </w:r>
    </w:p>
    <w:p w14:paraId="389DBD94"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подготовку ответов на письма, запросы, жалобы, претензии собственников и иных потребителей;</w:t>
      </w:r>
    </w:p>
    <w:p w14:paraId="167EAFEF"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ведение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со взысканием задолженности с собственников и потребителей;</w:t>
      </w:r>
    </w:p>
    <w:p w14:paraId="15301D26" w14:textId="77777777" w:rsidR="000D6975" w:rsidRDefault="00D31AA4">
      <w:pPr>
        <w:pStyle w:val="10"/>
        <w:widowControl w:val="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ведение судебной работы по отдельному решению собрания собственников.</w:t>
      </w:r>
    </w:p>
    <w:p w14:paraId="71DAEC8E" w14:textId="77777777" w:rsidR="000D6975" w:rsidRDefault="000D6975">
      <w:pPr>
        <w:pStyle w:val="10"/>
        <w:widowControl w:val="0"/>
        <w:pBdr>
          <w:top w:val="nil"/>
          <w:left w:val="nil"/>
          <w:bottom w:val="nil"/>
          <w:right w:val="nil"/>
          <w:between w:val="nil"/>
        </w:pBdr>
        <w:ind w:firstLine="567"/>
        <w:rPr>
          <w:rFonts w:ascii="Times New Roman" w:eastAsia="Times New Roman" w:hAnsi="Times New Roman" w:cs="Times New Roman"/>
          <w:color w:val="000000"/>
        </w:rPr>
      </w:pPr>
    </w:p>
    <w:p w14:paraId="76B1F4CD" w14:textId="77777777" w:rsidR="000D6975" w:rsidRDefault="00D31AA4">
      <w:pPr>
        <w:pStyle w:val="1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Оператор по обработке персональных данных.</w:t>
      </w:r>
    </w:p>
    <w:p w14:paraId="240947FF" w14:textId="77777777" w:rsidR="000D6975"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Оператором по обработке персональных данных для целей выполнения обязательств по Договору является Управляющая организация.</w:t>
      </w:r>
    </w:p>
    <w:p w14:paraId="131BCE4B" w14:textId="77777777" w:rsidR="000D6975"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Управляющая организация также для проведения начисления и расчетов с гражданами – собственниками и потребителями может привлекать на основании гражданско-правового договора специализированную организацию по расчету с потребителями с передачей ей персональных данных в целях проведения начисления и расчетов за жилищные и коммунальные услуги, включая дополнительные услуги в рамках настоящего Договора.</w:t>
      </w:r>
    </w:p>
    <w:p w14:paraId="2CC5BFC1" w14:textId="77777777" w:rsidR="000D6975" w:rsidRDefault="00D31AA4">
      <w:pPr>
        <w:pStyle w:val="10"/>
        <w:pBdr>
          <w:top w:val="nil"/>
          <w:left w:val="nil"/>
          <w:bottom w:val="nil"/>
          <w:right w:val="nil"/>
          <w:between w:val="nil"/>
        </w:pBdr>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соответствии с п. 16 ст. 155 ЖК РФ при привлечении Управляющей организацией иных лиц – Представителей для осуществления расчетов с собственниками и потребителями (включая нанимателей жилых помещений государственного и муниципального жилищных фондов) согласие субъектов персональных данных на передачу персональных данных таким Представителям не требуется.</w:t>
      </w:r>
    </w:p>
    <w:p w14:paraId="395A24E8" w14:textId="77777777" w:rsidR="000D6975" w:rsidRDefault="000D6975">
      <w:pPr>
        <w:pStyle w:val="10"/>
        <w:pBdr>
          <w:top w:val="nil"/>
          <w:left w:val="nil"/>
          <w:bottom w:val="nil"/>
          <w:right w:val="nil"/>
          <w:between w:val="nil"/>
        </w:pBdr>
        <w:ind w:firstLine="567"/>
        <w:jc w:val="both"/>
        <w:rPr>
          <w:rFonts w:ascii="Times New Roman" w:eastAsia="Times New Roman" w:hAnsi="Times New Roman" w:cs="Times New Roman"/>
          <w:color w:val="000000"/>
        </w:rPr>
      </w:pPr>
    </w:p>
    <w:p w14:paraId="5246B14C" w14:textId="77777777" w:rsidR="000D6975" w:rsidRDefault="00D31AA4">
      <w:pPr>
        <w:pStyle w:val="10"/>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Перечень персональных данных:</w:t>
      </w:r>
    </w:p>
    <w:p w14:paraId="7D0C825A" w14:textId="77777777" w:rsidR="000D6975" w:rsidRDefault="00D31AA4">
      <w:pPr>
        <w:pStyle w:val="10"/>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Фамилия, имя, отчество гражданина;</w:t>
      </w:r>
    </w:p>
    <w:p w14:paraId="63F1BD6A" w14:textId="77777777" w:rsidR="000D6975" w:rsidRDefault="00D31AA4">
      <w:pPr>
        <w:pStyle w:val="10"/>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Номер мобильного / домашнего телефона, электронный адрес;</w:t>
      </w:r>
    </w:p>
    <w:p w14:paraId="4BFC7C20" w14:textId="77777777" w:rsidR="000D6975" w:rsidRDefault="00D31AA4">
      <w:pPr>
        <w:pStyle w:val="10"/>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Адрес регистрации (по паспорту) и адрес фактического проживания;</w:t>
      </w:r>
    </w:p>
    <w:p w14:paraId="3032B1B1" w14:textId="77777777" w:rsidR="000D6975" w:rsidRDefault="00D31AA4">
      <w:pPr>
        <w:pStyle w:val="10"/>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Площадь принадлежащего жилого помещения;</w:t>
      </w:r>
    </w:p>
    <w:p w14:paraId="23D79384" w14:textId="77777777" w:rsidR="000D6975" w:rsidRDefault="00D31AA4">
      <w:pPr>
        <w:pStyle w:val="10"/>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Права владения и пользования помещением (собственник, наниматель), данные о документе, подтверждающие права владения и пользования;</w:t>
      </w:r>
    </w:p>
    <w:p w14:paraId="2042FBFB" w14:textId="77777777" w:rsidR="000D6975" w:rsidRDefault="00D31AA4">
      <w:pPr>
        <w:pStyle w:val="10"/>
        <w:numPr>
          <w:ilvl w:val="0"/>
          <w:numId w:val="7"/>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Паспортные данные гражданина – собственника, гражданина – нанимателя, а также иного уполномоченного на владение и пользование гражданина.</w:t>
      </w:r>
    </w:p>
    <w:p w14:paraId="44C99B88" w14:textId="77777777" w:rsidR="000D6975" w:rsidRDefault="000D6975">
      <w:pPr>
        <w:pStyle w:val="10"/>
        <w:pBdr>
          <w:top w:val="nil"/>
          <w:left w:val="nil"/>
          <w:bottom w:val="nil"/>
          <w:right w:val="nil"/>
          <w:between w:val="nil"/>
        </w:pBdr>
        <w:jc w:val="both"/>
        <w:rPr>
          <w:rFonts w:ascii="Times New Roman" w:eastAsia="Times New Roman" w:hAnsi="Times New Roman" w:cs="Times New Roman"/>
          <w:color w:val="000000"/>
        </w:rPr>
      </w:pPr>
    </w:p>
    <w:p w14:paraId="056097F6" w14:textId="77777777" w:rsidR="000D6975" w:rsidRDefault="00D31AA4">
      <w:pPr>
        <w:pStyle w:val="10"/>
        <w:numPr>
          <w:ilvl w:val="0"/>
          <w:numId w:val="4"/>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b/>
          <w:color w:val="000000"/>
        </w:rPr>
        <w:t>Перечень действий с персональными данными:</w:t>
      </w:r>
    </w:p>
    <w:p w14:paraId="65B26CE4" w14:textId="77777777" w:rsidR="000D6975" w:rsidRDefault="00D31AA4">
      <w:pPr>
        <w:pStyle w:val="10"/>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Сбор и систематизация персональных данных, указанных в п. 4 настоящего Приложения</w:t>
      </w:r>
    </w:p>
    <w:p w14:paraId="09084D55" w14:textId="77777777" w:rsidR="000D6975" w:rsidRDefault="00D31AA4">
      <w:pPr>
        <w:pStyle w:val="10"/>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Хранение персональных данных;</w:t>
      </w:r>
    </w:p>
    <w:p w14:paraId="1E8B7BF0" w14:textId="77777777" w:rsidR="000D6975" w:rsidRDefault="00D31AA4">
      <w:pPr>
        <w:pStyle w:val="10"/>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Передача данных представителю Управляющей организации по расчетам с собственникам и иными потребителями;</w:t>
      </w:r>
    </w:p>
    <w:p w14:paraId="681E79A8" w14:textId="77777777" w:rsidR="000D6975" w:rsidRDefault="00D31AA4">
      <w:pPr>
        <w:pStyle w:val="10"/>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Передача данных ресурсоснабжающим организациям при выборе системы прямых платежей, а также в случае переуступки задолженности по коммунальным платежам;</w:t>
      </w:r>
    </w:p>
    <w:p w14:paraId="742E0934" w14:textId="77777777" w:rsidR="000D6975" w:rsidRDefault="00D31AA4">
      <w:pPr>
        <w:pStyle w:val="10"/>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Передача данных контролирующим и надзорным органам;</w:t>
      </w:r>
    </w:p>
    <w:p w14:paraId="252414AA" w14:textId="77777777" w:rsidR="000D6975" w:rsidRDefault="00D31AA4">
      <w:pPr>
        <w:pStyle w:val="10"/>
        <w:widowControl w:val="0"/>
        <w:numPr>
          <w:ilvl w:val="0"/>
          <w:numId w:val="9"/>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Управляющая организация имеет право отправлять СМС-сообщения информационного характера на указанные собственником и иным потребителем номера мобильных телефонов;</w:t>
      </w:r>
    </w:p>
    <w:p w14:paraId="74399280" w14:textId="77777777" w:rsidR="000D6975" w:rsidRDefault="00D31AA4">
      <w:pPr>
        <w:pStyle w:val="10"/>
        <w:numPr>
          <w:ilvl w:val="0"/>
          <w:numId w:val="9"/>
        </w:numPr>
        <w:pBdr>
          <w:top w:val="nil"/>
          <w:left w:val="nil"/>
          <w:bottom w:val="nil"/>
          <w:right w:val="nil"/>
          <w:between w:val="nil"/>
        </w:pBdr>
        <w:tabs>
          <w:tab w:val="left" w:pos="284"/>
        </w:tabs>
        <w:jc w:val="both"/>
        <w:rPr>
          <w:rFonts w:ascii="Times New Roman" w:eastAsia="Times New Roman" w:hAnsi="Times New Roman" w:cs="Times New Roman"/>
          <w:color w:val="000000"/>
        </w:rPr>
      </w:pPr>
      <w:r>
        <w:rPr>
          <w:rFonts w:ascii="Times New Roman" w:eastAsia="Times New Roman" w:hAnsi="Times New Roman" w:cs="Times New Roman"/>
          <w:color w:val="000000"/>
        </w:rPr>
        <w:t>Иные действия, которые необходимы для выполнения обязательств по настоящему Договору, включая: уточнение (обновление, изменение), использование, распространение (в том числе передача), обезличивание, блокирование, уничтожение в рамках действующего законодательства.</w:t>
      </w:r>
    </w:p>
    <w:p w14:paraId="5FB6230C" w14:textId="77777777" w:rsidR="000D6975" w:rsidRDefault="000D6975">
      <w:pPr>
        <w:pStyle w:val="10"/>
        <w:widowControl w:val="0"/>
        <w:pBdr>
          <w:top w:val="nil"/>
          <w:left w:val="nil"/>
          <w:bottom w:val="nil"/>
          <w:right w:val="nil"/>
          <w:between w:val="nil"/>
        </w:pBdr>
        <w:rPr>
          <w:rFonts w:ascii="Times New Roman" w:eastAsia="Times New Roman" w:hAnsi="Times New Roman" w:cs="Times New Roman"/>
          <w:color w:val="000000"/>
        </w:rPr>
      </w:pPr>
    </w:p>
    <w:p w14:paraId="696B6896" w14:textId="77777777" w:rsidR="000D6975" w:rsidRDefault="00D31AA4">
      <w:pPr>
        <w:pStyle w:val="10"/>
        <w:widowControl w:val="0"/>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Способы обработки персональных данных:</w:t>
      </w:r>
    </w:p>
    <w:p w14:paraId="58982B8A" w14:textId="77777777" w:rsidR="000D6975" w:rsidRDefault="00D31AA4">
      <w:pPr>
        <w:pStyle w:val="10"/>
        <w:widowControl w:val="0"/>
        <w:numPr>
          <w:ilvl w:val="0"/>
          <w:numId w:val="11"/>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Использование средств автоматизации, в том числе в информационно-телекоммуникационных сетях;</w:t>
      </w:r>
    </w:p>
    <w:p w14:paraId="60CB404C" w14:textId="77777777" w:rsidR="000D6975" w:rsidRDefault="00D31AA4">
      <w:pPr>
        <w:pStyle w:val="10"/>
        <w:widowControl w:val="0"/>
        <w:numPr>
          <w:ilvl w:val="0"/>
          <w:numId w:val="11"/>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Без использования средств автоматизации с непосредственным участием субъекта персональных данных: при ведении журналов, книг, выдаче справок и иных документов. Данный способ допускается в соответствии Постановлением Правительства РФ от 15.09.2008 № 687.</w:t>
      </w:r>
    </w:p>
    <w:p w14:paraId="706E846A" w14:textId="77777777" w:rsidR="000D6975" w:rsidRDefault="000D6975">
      <w:pPr>
        <w:pStyle w:val="10"/>
        <w:widowControl w:val="0"/>
        <w:pBdr>
          <w:top w:val="nil"/>
          <w:left w:val="nil"/>
          <w:bottom w:val="nil"/>
          <w:right w:val="nil"/>
          <w:between w:val="nil"/>
        </w:pBdr>
        <w:ind w:left="720"/>
        <w:jc w:val="both"/>
        <w:rPr>
          <w:rFonts w:ascii="Times New Roman" w:eastAsia="Times New Roman" w:hAnsi="Times New Roman" w:cs="Times New Roman"/>
          <w:color w:val="000000"/>
        </w:rPr>
      </w:pPr>
    </w:p>
    <w:p w14:paraId="5ADACA6C" w14:textId="77777777" w:rsidR="000D6975" w:rsidRDefault="00D31AA4">
      <w:pPr>
        <w:pStyle w:val="10"/>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                                                                      Собственник:</w:t>
      </w:r>
    </w:p>
    <w:p w14:paraId="16946B14" w14:textId="77777777" w:rsidR="000D6975" w:rsidRDefault="00D31AA4">
      <w:pPr>
        <w:pStyle w:val="10"/>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_____________  / _</w:t>
      </w:r>
      <w:r w:rsidR="00684D1A">
        <w:rPr>
          <w:rFonts w:ascii="Times New Roman" w:eastAsia="Times New Roman" w:hAnsi="Times New Roman" w:cs="Times New Roman"/>
          <w:color w:val="000000"/>
        </w:rPr>
        <w:t>____</w:t>
      </w:r>
      <w:r w:rsidR="00684D1A" w:rsidRPr="00684D1A">
        <w:rPr>
          <w:rFonts w:ascii="Times New Roman" w:eastAsia="Times New Roman" w:hAnsi="Times New Roman" w:cs="Times New Roman"/>
          <w:color w:val="000000"/>
          <w:u w:val="single"/>
        </w:rPr>
        <w:t xml:space="preserve"> В.А. Мокичев</w:t>
      </w:r>
      <w:r>
        <w:rPr>
          <w:rFonts w:ascii="Times New Roman" w:eastAsia="Times New Roman" w:hAnsi="Times New Roman" w:cs="Times New Roman"/>
          <w:color w:val="000000"/>
        </w:rPr>
        <w:t>___ /                                                  _____________/_______________________/</w:t>
      </w:r>
    </w:p>
    <w:p w14:paraId="56DC8993" w14:textId="77777777" w:rsidR="000D6975" w:rsidRDefault="000D6975">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p>
    <w:p w14:paraId="6596A5CA" w14:textId="77777777" w:rsidR="000D6975" w:rsidRDefault="000D6975">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p>
    <w:p w14:paraId="5F632AF8" w14:textId="77777777" w:rsidR="000D6975" w:rsidRDefault="000D6975">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p>
    <w:p w14:paraId="7A745E35" w14:textId="77777777" w:rsidR="000D6975" w:rsidRDefault="00D31AA4">
      <w:pPr>
        <w:pStyle w:val="10"/>
        <w:pBdr>
          <w:top w:val="nil"/>
          <w:left w:val="nil"/>
          <w:bottom w:val="nil"/>
          <w:right w:val="nil"/>
          <w:between w:val="nil"/>
        </w:pBdr>
        <w:ind w:left="2127" w:hanging="2127"/>
        <w:jc w:val="right"/>
        <w:rPr>
          <w:rFonts w:ascii="Times New Roman" w:eastAsia="Times New Roman" w:hAnsi="Times New Roman" w:cs="Times New Roman"/>
          <w:color w:val="000000"/>
        </w:rPr>
      </w:pPr>
      <w:r>
        <w:rPr>
          <w:rFonts w:ascii="Times New Roman" w:eastAsia="Times New Roman" w:hAnsi="Times New Roman" w:cs="Times New Roman"/>
          <w:b/>
          <w:color w:val="000000"/>
        </w:rPr>
        <w:t>Приложение № 1</w:t>
      </w:r>
      <w:r w:rsidR="007742A0">
        <w:rPr>
          <w:rFonts w:ascii="Times New Roman" w:eastAsia="Times New Roman" w:hAnsi="Times New Roman" w:cs="Times New Roman"/>
          <w:b/>
          <w:color w:val="000000"/>
        </w:rPr>
        <w:t>0</w:t>
      </w:r>
      <w:r>
        <w:rPr>
          <w:rFonts w:ascii="Times New Roman" w:eastAsia="Times New Roman" w:hAnsi="Times New Roman" w:cs="Times New Roman"/>
          <w:b/>
          <w:color w:val="000000"/>
        </w:rPr>
        <w:t xml:space="preserve"> к Договору управления </w:t>
      </w:r>
    </w:p>
    <w:p w14:paraId="5D4F0998" w14:textId="77777777" w:rsidR="000D6975" w:rsidRDefault="00D31AA4">
      <w:pPr>
        <w:pStyle w:val="10"/>
        <w:keepLines/>
        <w:widowControl w:val="0"/>
        <w:pBdr>
          <w:top w:val="nil"/>
          <w:left w:val="nil"/>
          <w:bottom w:val="nil"/>
          <w:right w:val="nil"/>
          <w:between w:val="nil"/>
        </w:pBdr>
        <w:shd w:val="clear" w:color="auto" w:fill="FFFFFF"/>
        <w:tabs>
          <w:tab w:val="left" w:pos="-180"/>
        </w:tabs>
        <w:jc w:val="right"/>
        <w:rPr>
          <w:rFonts w:ascii="Times New Roman" w:eastAsia="Times New Roman" w:hAnsi="Times New Roman" w:cs="Times New Roman"/>
          <w:color w:val="000000"/>
        </w:rPr>
      </w:pPr>
      <w:r>
        <w:rPr>
          <w:rFonts w:ascii="Times New Roman" w:eastAsia="Times New Roman" w:hAnsi="Times New Roman" w:cs="Times New Roman"/>
          <w:b/>
          <w:color w:val="000000"/>
        </w:rPr>
        <w:t>многоквартирным домом от «__»____20__г.</w:t>
      </w:r>
    </w:p>
    <w:p w14:paraId="3C2FED40" w14:textId="77777777" w:rsidR="000D6975" w:rsidRDefault="000D6975">
      <w:pPr>
        <w:pStyle w:val="10"/>
        <w:keepLines/>
        <w:widowControl w:val="0"/>
        <w:pBdr>
          <w:top w:val="nil"/>
          <w:left w:val="nil"/>
          <w:bottom w:val="nil"/>
          <w:right w:val="nil"/>
          <w:between w:val="nil"/>
        </w:pBdr>
        <w:shd w:val="clear" w:color="auto" w:fill="FFFFFF"/>
        <w:tabs>
          <w:tab w:val="left" w:pos="-180"/>
        </w:tabs>
        <w:jc w:val="right"/>
        <w:rPr>
          <w:rFonts w:ascii="Times New Roman" w:eastAsia="Times New Roman" w:hAnsi="Times New Roman" w:cs="Times New Roman"/>
          <w:color w:val="000000"/>
        </w:rPr>
      </w:pPr>
    </w:p>
    <w:p w14:paraId="15AD92B5" w14:textId="77777777" w:rsidR="000D6975" w:rsidRDefault="00D31AA4">
      <w:pPr>
        <w:pStyle w:val="10"/>
        <w:pBdr>
          <w:top w:val="nil"/>
          <w:left w:val="nil"/>
          <w:bottom w:val="nil"/>
          <w:right w:val="nil"/>
          <w:between w:val="nil"/>
        </w:pBdr>
        <w:spacing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АКТ</w:t>
      </w:r>
    </w:p>
    <w:p w14:paraId="3EE1F728" w14:textId="77777777" w:rsidR="000D6975" w:rsidRDefault="00D31AA4">
      <w:pPr>
        <w:pStyle w:val="10"/>
        <w:pBdr>
          <w:top w:val="nil"/>
          <w:left w:val="nil"/>
          <w:bottom w:val="nil"/>
          <w:right w:val="nil"/>
          <w:between w:val="nil"/>
        </w:pBdr>
        <w:spacing w:line="276" w:lineRule="auto"/>
        <w:ind w:left="728" w:right="715"/>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разграничения эксплуатационной ответственности обслуживания </w:t>
      </w:r>
    </w:p>
    <w:p w14:paraId="7DD3855B" w14:textId="77777777" w:rsidR="000D6975" w:rsidRDefault="00D31AA4">
      <w:pPr>
        <w:pStyle w:val="10"/>
        <w:pBdr>
          <w:top w:val="nil"/>
          <w:left w:val="nil"/>
          <w:bottom w:val="nil"/>
          <w:right w:val="nil"/>
          <w:between w:val="nil"/>
        </w:pBdr>
        <w:spacing w:line="276" w:lineRule="auto"/>
        <w:ind w:left="728" w:right="715"/>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инженерного оборудования многоквартирного дома между </w:t>
      </w:r>
    </w:p>
    <w:p w14:paraId="36AFED5E" w14:textId="77777777" w:rsidR="000D6975" w:rsidRDefault="00D31AA4">
      <w:pPr>
        <w:pStyle w:val="10"/>
        <w:pBdr>
          <w:top w:val="nil"/>
          <w:left w:val="nil"/>
          <w:bottom w:val="nil"/>
          <w:right w:val="nil"/>
          <w:between w:val="nil"/>
        </w:pBdr>
        <w:spacing w:line="276" w:lineRule="auto"/>
        <w:ind w:left="728" w:right="715"/>
        <w:jc w:val="center"/>
        <w:rPr>
          <w:rFonts w:ascii="Times New Roman" w:eastAsia="Times New Roman" w:hAnsi="Times New Roman" w:cs="Times New Roman"/>
          <w:color w:val="000000"/>
        </w:rPr>
      </w:pPr>
      <w:r>
        <w:rPr>
          <w:rFonts w:ascii="Times New Roman" w:eastAsia="Times New Roman" w:hAnsi="Times New Roman" w:cs="Times New Roman"/>
          <w:b/>
          <w:color w:val="000000"/>
        </w:rPr>
        <w:t>«Собственником» и «Управляющей организацией»</w:t>
      </w:r>
    </w:p>
    <w:p w14:paraId="16320BFD" w14:textId="77777777" w:rsidR="000D6975" w:rsidRDefault="000D6975">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p>
    <w:p w14:paraId="19029E69"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Точкой разграничения общей долевой собственности и собственности владельцев квартиры является точка отвода инженерных систем. В связи с этим устанавливаются следующие границы эксплуатационной ответственности сторон:</w:t>
      </w:r>
    </w:p>
    <w:p w14:paraId="1483F026" w14:textId="77777777" w:rsidR="000D6975" w:rsidRDefault="00D31AA4">
      <w:pPr>
        <w:pStyle w:val="10"/>
        <w:pBdr>
          <w:top w:val="nil"/>
          <w:left w:val="nil"/>
          <w:bottom w:val="nil"/>
          <w:right w:val="nil"/>
          <w:between w:val="nil"/>
        </w:pBdr>
        <w:spacing w:before="12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Границей ответственности по электроснабжению</w:t>
      </w:r>
    </w:p>
    <w:p w14:paraId="24A098A7"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являются точки присоединения жил отходящего электрического кабеля (фазная (L), нулевая (N) и заземляющая (PE)) к клеммам автоматического выключателя защиты, расположенного в этажном щите.</w:t>
      </w:r>
    </w:p>
    <w:p w14:paraId="400D1702"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Отходящий электрический кабель от этажного электрического щита до квартирного электрического щита, электрооборудование квартирного электрического щита, электроразводку внутри квартиры обслуживает Собственник.</w:t>
      </w:r>
    </w:p>
    <w:p w14:paraId="5138877C"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Стояковый (межэтажный) электрический кабель и этажный электрощит обслуживает Управляющая организация.</w:t>
      </w:r>
    </w:p>
    <w:p w14:paraId="00B27F23" w14:textId="77777777" w:rsidR="000D6975" w:rsidRDefault="00D31AA4">
      <w:pPr>
        <w:pStyle w:val="10"/>
        <w:pBdr>
          <w:top w:val="nil"/>
          <w:left w:val="nil"/>
          <w:bottom w:val="nil"/>
          <w:right w:val="nil"/>
          <w:between w:val="nil"/>
        </w:pBdr>
        <w:spacing w:before="12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Границей ответственности по холодному и горячему водоснабжению</w:t>
      </w:r>
    </w:p>
    <w:p w14:paraId="5AC40215"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является точка резьбового соединения после запорного шарового крана на стояке ХВС и ГВС.</w:t>
      </w:r>
    </w:p>
    <w:p w14:paraId="2C90CB74"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Эксплуатационную ответственность до точки резьбового соединения несет Управляющая организация.</w:t>
      </w:r>
    </w:p>
    <w:p w14:paraId="49D9EEB1"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Эксплуатационную ответственность от первого резьбового соединения запорного шарового крана, который находится в помещении Собственника, несет Собственник.</w:t>
      </w:r>
    </w:p>
    <w:p w14:paraId="48A6D611"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Всю водопроводную разводку от первого резьбового соединения запорного шарового крана, который находится в помещении Собственника, обслуживает Собственник. Счетчики холодного и горячего водоснабжения, находящиеся в зоне эксплуатационной ответственности Собственника. Собственник отвечает за соблюдение сроков замены и  поверки счетчиков.</w:t>
      </w:r>
    </w:p>
    <w:p w14:paraId="436F14E1" w14:textId="77777777" w:rsidR="000D6975" w:rsidRDefault="00D31AA4">
      <w:pPr>
        <w:pStyle w:val="10"/>
        <w:pBdr>
          <w:top w:val="nil"/>
          <w:left w:val="nil"/>
          <w:bottom w:val="nil"/>
          <w:right w:val="nil"/>
          <w:between w:val="nil"/>
        </w:pBdr>
        <w:spacing w:before="12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Границей ответственности по канализации</w:t>
      </w:r>
    </w:p>
    <w:p w14:paraId="1780D940"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является точка (точки присоединения, при наличии двух санузлов) присоединения внутриквартирного канализационного трубопровода к раструбу тройника домовой системы водоотведения.</w:t>
      </w:r>
    </w:p>
    <w:p w14:paraId="451B3A1A"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Отводящую трубу канализации и всю канализационную разводку внутри квартиры, а также санитарно – технические приборы (унитаз, умывальник, смесители) обслуживает Собственник.</w:t>
      </w:r>
    </w:p>
    <w:p w14:paraId="4090C6B8"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Тройник транзитного канализационного стояка и сам стояк обслуживает Управляющая организация.</w:t>
      </w:r>
    </w:p>
    <w:p w14:paraId="0D24616E" w14:textId="77777777" w:rsidR="000D6975" w:rsidRDefault="00D31AA4">
      <w:pPr>
        <w:pStyle w:val="10"/>
        <w:pBdr>
          <w:top w:val="nil"/>
          <w:left w:val="nil"/>
          <w:bottom w:val="nil"/>
          <w:right w:val="nil"/>
          <w:between w:val="nil"/>
        </w:pBdr>
        <w:spacing w:before="12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Границей ответственности по теплоснабжению</w:t>
      </w:r>
    </w:p>
    <w:p w14:paraId="47BA719B"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является точка резьбового соединения до запорного шарового крана, который находится в коллекторной.</w:t>
      </w:r>
    </w:p>
    <w:p w14:paraId="56A52D6F"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Эксплуатационную ответственность до точки резьбового соединения несет Управляющая организация.</w:t>
      </w:r>
    </w:p>
    <w:p w14:paraId="19CCEB45"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Эксплуатационную ответственность от первого резьбового соединения запорного шарового крана, который находится в коллекторной, несет Собственник.</w:t>
      </w:r>
    </w:p>
    <w:p w14:paraId="656A77C7"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Систему теплоснабжения квартиры от резьбового соединения после шарового крана в коллекторной обслуживает Собственник. Отопительные приборы (радиаторы отопления) и квартирные распределители тепла , установленные на приборах отопления , находятся на балансе Собственника.</w:t>
      </w:r>
    </w:p>
    <w:p w14:paraId="4081F299"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Транзитные трубопроводы системы отопления, подводящие и отходящие трубы системы теплоснабжения дома, обслуживает Управляющая организация.</w:t>
      </w:r>
    </w:p>
    <w:p w14:paraId="5444A13C" w14:textId="77777777" w:rsidR="000D6975" w:rsidRDefault="00D31AA4">
      <w:pPr>
        <w:pStyle w:val="10"/>
        <w:pBdr>
          <w:top w:val="nil"/>
          <w:left w:val="nil"/>
          <w:bottom w:val="nil"/>
          <w:right w:val="nil"/>
          <w:between w:val="nil"/>
        </w:pBdr>
        <w:spacing w:before="120" w:line="36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Границей ответственности по переговорно-замочному устройству ( ПЗУ )</w:t>
      </w:r>
    </w:p>
    <w:p w14:paraId="67EA69D7"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являются клеммы вводного кабеля, идущего из квартиры абонента к магистральной линии связи на этаже. Квартирный блок ПЗУ, установленный внутри квартиры, обслуживает Собственник. Подводку к квартирному блоку ПЗУ от магистральной линии связи на этаже обслуживает Собственник.</w:t>
      </w:r>
    </w:p>
    <w:p w14:paraId="26EB3E4A" w14:textId="77777777" w:rsidR="000D6975" w:rsidRDefault="00D31AA4">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r>
        <w:rPr>
          <w:rFonts w:ascii="Times New Roman" w:eastAsia="Times New Roman" w:hAnsi="Times New Roman" w:cs="Times New Roman"/>
          <w:color w:val="000000"/>
        </w:rPr>
        <w:t>Под магистральной линией связи подразумевается межэтажная кабельная линия, идущая с первого до последнего этажа, включающая в себя коммутационное оборудование.</w:t>
      </w:r>
    </w:p>
    <w:p w14:paraId="29C166EA" w14:textId="77777777" w:rsidR="000D6975" w:rsidRDefault="000D6975">
      <w:pPr>
        <w:pStyle w:val="10"/>
        <w:pBdr>
          <w:top w:val="nil"/>
          <w:left w:val="nil"/>
          <w:bottom w:val="nil"/>
          <w:right w:val="nil"/>
          <w:between w:val="nil"/>
        </w:pBdr>
        <w:spacing w:before="1" w:line="276" w:lineRule="auto"/>
        <w:ind w:left="101" w:right="50" w:firstLine="619"/>
        <w:jc w:val="both"/>
        <w:rPr>
          <w:rFonts w:ascii="Times New Roman" w:eastAsia="Times New Roman" w:hAnsi="Times New Roman" w:cs="Times New Roman"/>
          <w:color w:val="000000"/>
        </w:rPr>
      </w:pPr>
    </w:p>
    <w:p w14:paraId="7B95E42A" w14:textId="77777777" w:rsidR="000D6975" w:rsidRDefault="00D31AA4">
      <w:pPr>
        <w:pStyle w:val="10"/>
        <w:pBdr>
          <w:top w:val="nil"/>
          <w:left w:val="nil"/>
          <w:bottom w:val="nil"/>
          <w:right w:val="nil"/>
          <w:between w:val="nil"/>
        </w:pBdr>
        <w:tabs>
          <w:tab w:val="left" w:pos="6330"/>
        </w:tabs>
        <w:jc w:val="both"/>
        <w:rPr>
          <w:rFonts w:ascii="Times New Roman" w:eastAsia="Times New Roman" w:hAnsi="Times New Roman" w:cs="Times New Roman"/>
          <w:color w:val="000000"/>
        </w:rPr>
      </w:pPr>
      <w:r>
        <w:rPr>
          <w:rFonts w:ascii="Times New Roman" w:eastAsia="Times New Roman" w:hAnsi="Times New Roman" w:cs="Times New Roman"/>
          <w:b/>
          <w:color w:val="000000"/>
        </w:rPr>
        <w:t>Управляющая организация:</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b/>
          <w:color w:val="000000"/>
        </w:rPr>
        <w:t>Собственник:</w:t>
      </w:r>
    </w:p>
    <w:p w14:paraId="405F1233" w14:textId="77777777" w:rsidR="000D6975" w:rsidRDefault="00D31AA4">
      <w:pPr>
        <w:pStyle w:val="10"/>
        <w:pBdr>
          <w:top w:val="nil"/>
          <w:left w:val="nil"/>
          <w:bottom w:val="nil"/>
          <w:right w:val="nil"/>
          <w:between w:val="nil"/>
        </w:pBdr>
        <w:tabs>
          <w:tab w:val="left" w:pos="633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______________/_____</w:t>
      </w:r>
      <w:r w:rsidR="00684D1A" w:rsidRPr="00684D1A">
        <w:rPr>
          <w:rFonts w:ascii="Times New Roman" w:eastAsia="Times New Roman" w:hAnsi="Times New Roman" w:cs="Times New Roman"/>
          <w:color w:val="000000"/>
          <w:u w:val="single"/>
        </w:rPr>
        <w:t xml:space="preserve"> В.А. Мокичев</w:t>
      </w:r>
      <w:r>
        <w:rPr>
          <w:rFonts w:ascii="Times New Roman" w:eastAsia="Times New Roman" w:hAnsi="Times New Roman" w:cs="Times New Roman"/>
          <w:color w:val="000000"/>
        </w:rPr>
        <w:t>___/</w:t>
      </w:r>
      <w:r>
        <w:rPr>
          <w:rFonts w:ascii="Times New Roman" w:eastAsia="Times New Roman" w:hAnsi="Times New Roman" w:cs="Times New Roman"/>
          <w:color w:val="000000"/>
        </w:rPr>
        <w:tab/>
        <w:t>_______________/_______________/</w:t>
      </w:r>
    </w:p>
    <w:p w14:paraId="1A49FA95" w14:textId="77777777" w:rsidR="000D6975" w:rsidRDefault="000D6975">
      <w:pPr>
        <w:pStyle w:val="10"/>
        <w:pBdr>
          <w:top w:val="nil"/>
          <w:left w:val="nil"/>
          <w:bottom w:val="nil"/>
          <w:right w:val="nil"/>
          <w:between w:val="nil"/>
        </w:pBdr>
        <w:spacing w:line="360" w:lineRule="auto"/>
        <w:jc w:val="center"/>
        <w:rPr>
          <w:rFonts w:ascii="Times New Roman" w:eastAsia="Times New Roman" w:hAnsi="Times New Roman" w:cs="Times New Roman"/>
          <w:color w:val="000000"/>
          <w:sz w:val="22"/>
          <w:szCs w:val="22"/>
        </w:rPr>
      </w:pPr>
    </w:p>
    <w:sectPr w:rsidR="000D6975" w:rsidSect="000D6975">
      <w:headerReference w:type="default" r:id="rId15"/>
      <w:pgSz w:w="11906" w:h="16838"/>
      <w:pgMar w:top="568" w:right="851" w:bottom="284" w:left="1134" w:header="567" w:footer="17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Андрей Гемба" w:date="2021-11-23T12:45:00Z" w:initials="АГ">
    <w:p w14:paraId="5EFC7610" w14:textId="3B3CF77B" w:rsidR="009F6164" w:rsidRDefault="009F6164">
      <w:pPr>
        <w:pStyle w:val="ae"/>
      </w:pPr>
      <w:r>
        <w:rPr>
          <w:rStyle w:val="ad"/>
        </w:rPr>
        <w:annotationRef/>
      </w:r>
      <w:r>
        <w:t>А до заключения такого договора кто оказывает? И какой срок заключения договора? И что будет если не заключит?</w:t>
      </w:r>
    </w:p>
  </w:comment>
  <w:comment w:id="2" w:author="Андрей Гемба" w:date="2021-11-23T12:46:00Z" w:initials="АГ">
    <w:p w14:paraId="2CEEFEBB" w14:textId="0C39370C" w:rsidR="009F6164" w:rsidRDefault="009F6164">
      <w:pPr>
        <w:pStyle w:val="ae"/>
      </w:pPr>
      <w:r>
        <w:rPr>
          <w:rStyle w:val="ad"/>
        </w:rPr>
        <w:annotationRef/>
      </w:r>
      <w:r>
        <w:t>Это значит что 3 года фактически поменять данную УК на иную будет невозможно. Желательно заключать на год с автоматической пролонгацией тоже на год</w:t>
      </w:r>
    </w:p>
  </w:comment>
  <w:comment w:id="3" w:author="Андрей Гемба" w:date="2021-11-23T12:48:00Z" w:initials="АГ">
    <w:p w14:paraId="7431B669" w14:textId="120F20EE" w:rsidR="009F6164" w:rsidRDefault="009F6164">
      <w:pPr>
        <w:pStyle w:val="ae"/>
      </w:pPr>
      <w:r>
        <w:rPr>
          <w:rStyle w:val="ad"/>
        </w:rPr>
        <w:annotationRef/>
      </w:r>
      <w:r>
        <w:t>Надо пролонгацию не более чем на год автоматом, иначе эта УК вечна</w:t>
      </w:r>
    </w:p>
  </w:comment>
  <w:comment w:id="4" w:author="Андрей Гемба" w:date="2021-11-23T12:50:00Z" w:initials="АГ">
    <w:p w14:paraId="239E8C12" w14:textId="4D289393" w:rsidR="009F6164" w:rsidRDefault="009F6164">
      <w:pPr>
        <w:pStyle w:val="ae"/>
      </w:pPr>
      <w:r>
        <w:rPr>
          <w:rStyle w:val="ad"/>
        </w:rPr>
        <w:annotationRef/>
      </w:r>
      <w:r>
        <w:t>Это значит что УК может провести ОСС тайно фактически без уведомления, сделав фото с листом на стенде, а потом снять его.</w:t>
      </w:r>
    </w:p>
  </w:comment>
  <w:comment w:id="5" w:author="Андрей Гемба" w:date="2021-11-23T12:51:00Z" w:initials="АГ">
    <w:p w14:paraId="3B64C4C0" w14:textId="011C4304" w:rsidR="009F6164" w:rsidRDefault="009F6164">
      <w:pPr>
        <w:pStyle w:val="ae"/>
      </w:pPr>
      <w:r>
        <w:rPr>
          <w:rStyle w:val="ad"/>
        </w:rPr>
        <w:annotationRef/>
      </w:r>
      <w:r>
        <w:t>Как определяют? Через ОСС? Тогда надо включить в повестку ОСС вопрос о выборе уполномоченных лиц совета дома</w:t>
      </w:r>
    </w:p>
  </w:comment>
  <w:comment w:id="6" w:author="Андрей Гемба" w:date="2021-11-23T12:53:00Z" w:initials="АГ">
    <w:p w14:paraId="34439578" w14:textId="06D705E5" w:rsidR="009F6164" w:rsidRDefault="009F6164">
      <w:pPr>
        <w:pStyle w:val="ae"/>
      </w:pPr>
      <w:r>
        <w:rPr>
          <w:rStyle w:val="ad"/>
        </w:rPr>
        <w:annotationRef/>
      </w:r>
      <w:r>
        <w:t>Либо через систему ГИС ЖКХ. Почему этого нет?</w:t>
      </w:r>
    </w:p>
  </w:comment>
  <w:comment w:id="7" w:author="Dell" w:date="2021-11-23T21:56:00Z" w:initials="D">
    <w:p w14:paraId="47627FD6" w14:textId="6D47D58D" w:rsidR="00C67FD8" w:rsidRDefault="00C67FD8">
      <w:pPr>
        <w:pStyle w:val="ae"/>
      </w:pPr>
      <w:r>
        <w:rPr>
          <w:rStyle w:val="ad"/>
        </w:rPr>
        <w:annotationRef/>
      </w:r>
      <w:r>
        <w:t>Издевательство какое-то</w:t>
      </w:r>
    </w:p>
    <w:p w14:paraId="738FC364" w14:textId="77D876BC" w:rsidR="00C67FD8" w:rsidRDefault="00C67FD8">
      <w:pPr>
        <w:pStyle w:val="ae"/>
      </w:pPr>
      <w:r>
        <w:t>А если пенсионер не пользуется интернетом например?</w:t>
      </w:r>
    </w:p>
  </w:comment>
  <w:comment w:id="8" w:author="Андрей Гемба" w:date="2021-11-23T12:55:00Z" w:initials="АГ">
    <w:p w14:paraId="41344079" w14:textId="75636D9B" w:rsidR="009F6164" w:rsidRDefault="009F6164">
      <w:pPr>
        <w:pStyle w:val="ae"/>
      </w:pPr>
      <w:r>
        <w:rPr>
          <w:rStyle w:val="ad"/>
        </w:rPr>
        <w:annotationRef/>
      </w:r>
      <w:r>
        <w:t xml:space="preserve">Что относится к непредвиденным работам и где граница между этим и текущим ремонтом? </w:t>
      </w:r>
    </w:p>
  </w:comment>
  <w:comment w:id="9" w:author="Андрей Гемба" w:date="2021-11-23T12:56:00Z" w:initials="АГ">
    <w:p w14:paraId="0270BD56" w14:textId="16C2E390" w:rsidR="009F6164" w:rsidRDefault="009F6164">
      <w:pPr>
        <w:pStyle w:val="ae"/>
      </w:pPr>
      <w:r>
        <w:rPr>
          <w:rStyle w:val="ad"/>
        </w:rPr>
        <w:annotationRef/>
      </w:r>
      <w:r>
        <w:t>Как он изменяется и кем? Через ОСС? Или самостоятельно УК?</w:t>
      </w:r>
    </w:p>
  </w:comment>
  <w:comment w:id="10" w:author="Dell" w:date="2021-11-23T21:38:00Z" w:initials="D">
    <w:p w14:paraId="43AB38E3" w14:textId="110FC810" w:rsidR="00540BF0" w:rsidRDefault="00540BF0">
      <w:pPr>
        <w:pStyle w:val="ae"/>
      </w:pPr>
      <w:r>
        <w:rPr>
          <w:rStyle w:val="ad"/>
        </w:rPr>
        <w:annotationRef/>
      </w:r>
      <w:r>
        <w:t>Приложение 6 «Порядок приемки работ» - о какой стоимости и размере платы в нем идет речь?</w:t>
      </w:r>
    </w:p>
  </w:comment>
  <w:comment w:id="11" w:author="Dell" w:date="2021-11-23T21:39:00Z" w:initials="D">
    <w:p w14:paraId="257AC6E9" w14:textId="0462540F" w:rsidR="00540BF0" w:rsidRDefault="00540BF0">
      <w:pPr>
        <w:pStyle w:val="ae"/>
      </w:pPr>
      <w:r>
        <w:rPr>
          <w:rStyle w:val="ad"/>
        </w:rPr>
        <w:annotationRef/>
      </w:r>
      <w:r>
        <w:t>Если приложение 5 – перечень непредвиденных работ, где тогда перечень плановых работ по текущему ремонту и их объемы?!</w:t>
      </w:r>
    </w:p>
  </w:comment>
  <w:comment w:id="12" w:author="Андрей Гемба" w:date="2021-11-23T12:57:00Z" w:initials="АГ">
    <w:p w14:paraId="3BE19194" w14:textId="3E2296BC" w:rsidR="009F6164" w:rsidRDefault="009F6164">
      <w:pPr>
        <w:pStyle w:val="ae"/>
      </w:pPr>
      <w:r>
        <w:rPr>
          <w:rStyle w:val="ad"/>
        </w:rPr>
        <w:annotationRef/>
      </w:r>
      <w:r>
        <w:t>Что является непредвиденными работами и кто определят что они непредвиденные а не кап. ремонт. Если это дополнительная оплата и УК сама может определять необходимость доп. Платежей то данный пункт противоречит ЖК РФ</w:t>
      </w:r>
    </w:p>
  </w:comment>
  <w:comment w:id="13" w:author="Dell" w:date="2021-11-23T21:45:00Z" w:initials="D">
    <w:p w14:paraId="2A0BC14D" w14:textId="0957FC03" w:rsidR="001A6450" w:rsidRDefault="001A6450">
      <w:pPr>
        <w:pStyle w:val="ae"/>
      </w:pPr>
      <w:r>
        <w:rPr>
          <w:rStyle w:val="ad"/>
        </w:rPr>
        <w:annotationRef/>
      </w:r>
      <w:r>
        <w:t>Приложение 7 – акт оказанных услуг, а не порядок приемки работ</w:t>
      </w:r>
    </w:p>
  </w:comment>
  <w:comment w:id="14" w:author="Dell" w:date="2021-11-23T21:47:00Z" w:initials="D">
    <w:p w14:paraId="0F6BAA07" w14:textId="497B14AA" w:rsidR="001A6450" w:rsidRDefault="001A6450">
      <w:pPr>
        <w:pStyle w:val="ae"/>
      </w:pPr>
      <w:r>
        <w:rPr>
          <w:rStyle w:val="ad"/>
        </w:rPr>
        <w:annotationRef/>
      </w:r>
      <w:r>
        <w:t>Приложение 8 – порядок использования резервов, а не акт оказанных услуг</w:t>
      </w:r>
    </w:p>
  </w:comment>
  <w:comment w:id="15" w:author="Андрей Гемба" w:date="2021-11-23T13:00:00Z" w:initials="АГ">
    <w:p w14:paraId="44DAECB4" w14:textId="1F9FD60A" w:rsidR="009F6164" w:rsidRDefault="009F6164">
      <w:pPr>
        <w:pStyle w:val="ae"/>
      </w:pPr>
      <w:r>
        <w:rPr>
          <w:rStyle w:val="ad"/>
        </w:rPr>
        <w:annotationRef/>
      </w:r>
      <w:r>
        <w:t>Кто уполномоченное лицо?</w:t>
      </w:r>
    </w:p>
  </w:comment>
  <w:comment w:id="16" w:author="Dell" w:date="2021-11-23T21:51:00Z" w:initials="D">
    <w:p w14:paraId="11D48F5C" w14:textId="4593A9C2" w:rsidR="001A6450" w:rsidRDefault="001A6450">
      <w:pPr>
        <w:pStyle w:val="ae"/>
      </w:pPr>
      <w:r>
        <w:rPr>
          <w:rStyle w:val="ad"/>
        </w:rPr>
        <w:annotationRef/>
      </w:r>
      <w:r>
        <w:t>Вопрос создания СД и выбора уполномоченных лиц не вынесен на ОСС</w:t>
      </w:r>
    </w:p>
  </w:comment>
  <w:comment w:id="17" w:author="Андрей Гемба" w:date="2021-11-23T13:01:00Z" w:initials="АГ">
    <w:p w14:paraId="1E2A6815" w14:textId="7C3A4522" w:rsidR="009F6164" w:rsidRDefault="009F6164">
      <w:pPr>
        <w:pStyle w:val="ae"/>
      </w:pPr>
      <w:r>
        <w:rPr>
          <w:rStyle w:val="ad"/>
        </w:rPr>
        <w:annotationRef/>
      </w:r>
      <w:r>
        <w:t>Это не является должным уведомлением. Таким образом можно не уведомить и сказать что уведомили</w:t>
      </w:r>
    </w:p>
  </w:comment>
  <w:comment w:id="18" w:author="Андрей Гемба" w:date="2021-11-23T13:02:00Z" w:initials="АГ">
    <w:p w14:paraId="627B1F36" w14:textId="720256DB" w:rsidR="009F6164" w:rsidRDefault="009F6164">
      <w:pPr>
        <w:pStyle w:val="ae"/>
      </w:pPr>
      <w:r>
        <w:rPr>
          <w:rStyle w:val="ad"/>
        </w:rPr>
        <w:annotationRef/>
      </w:r>
      <w:r>
        <w:t>Не указан срок уведомления, но указана крайняя дата приемки в 5 дней с составления акта, т.е можно фактически не уведомлять или уведомить в любой срок, и все равно будет поздно. Данный пункт некорректен</w:t>
      </w:r>
    </w:p>
  </w:comment>
  <w:comment w:id="19" w:author="Dell" w:date="2021-11-23T22:03:00Z" w:initials="D">
    <w:p w14:paraId="5B63AD42" w14:textId="3AE305B1" w:rsidR="002B68D4" w:rsidRDefault="002B68D4">
      <w:pPr>
        <w:pStyle w:val="ae"/>
      </w:pPr>
      <w:r>
        <w:rPr>
          <w:rStyle w:val="ad"/>
        </w:rPr>
        <w:annotationRef/>
      </w:r>
      <w:r>
        <w:t>Вопрос о формировании фонда не выносится на ОСС</w:t>
      </w:r>
    </w:p>
  </w:comment>
  <w:comment w:id="20" w:author="Андрей Гемба" w:date="2021-11-23T13:07:00Z" w:initials="АГ">
    <w:p w14:paraId="559D4A1B" w14:textId="7E4E3AF0" w:rsidR="009F6164" w:rsidRDefault="009F6164">
      <w:pPr>
        <w:pStyle w:val="ae"/>
      </w:pPr>
      <w:r>
        <w:rPr>
          <w:rStyle w:val="ad"/>
        </w:rPr>
        <w:annotationRef/>
      </w:r>
      <w:r>
        <w:t>По каким критериям принимается и чем обуславливается?  И Почему капитальный ремонт осуществляется  в доме которому 3 года, и почему не фондом капитального ремонта.?  И вообще что такое непредвиденные работы по капитальному ремонту? Чем отличается от текущего?</w:t>
      </w:r>
    </w:p>
  </w:comment>
  <w:comment w:id="21" w:author="Андрей Гемба" w:date="2021-11-23T13:09:00Z" w:initials="АГ">
    <w:p w14:paraId="6F1E70EA" w14:textId="6481BED9" w:rsidR="009F6164" w:rsidRDefault="009F6164">
      <w:pPr>
        <w:pStyle w:val="ae"/>
      </w:pPr>
      <w:r>
        <w:rPr>
          <w:rStyle w:val="ad"/>
        </w:rPr>
        <w:annotationRef/>
      </w:r>
      <w:r>
        <w:t>Как уведомляет?</w:t>
      </w:r>
    </w:p>
  </w:comment>
  <w:comment w:id="22" w:author="Андрей Гемба" w:date="2021-11-23T13:06:00Z" w:initials="АГ">
    <w:p w14:paraId="65536CE6" w14:textId="28E433A0" w:rsidR="009F6164" w:rsidRDefault="009F6164">
      <w:pPr>
        <w:pStyle w:val="ae"/>
      </w:pPr>
      <w:r>
        <w:rPr>
          <w:rStyle w:val="ad"/>
        </w:rPr>
        <w:annotationRef/>
      </w:r>
      <w:r>
        <w:t>Каким образом принимают ? На ОСС? Тогда они могут не принимать такого решения. В Ином случае пункт противоречит ЖК РФ</w:t>
      </w:r>
    </w:p>
  </w:comment>
  <w:comment w:id="23" w:author="Андрей Гемба" w:date="2021-11-23T13:10:00Z" w:initials="АГ">
    <w:p w14:paraId="6083808B" w14:textId="6E917DA8" w:rsidR="009F6164" w:rsidRDefault="009F6164">
      <w:pPr>
        <w:pStyle w:val="ae"/>
      </w:pPr>
      <w:r>
        <w:rPr>
          <w:rStyle w:val="ad"/>
        </w:rPr>
        <w:annotationRef/>
      </w:r>
      <w:r>
        <w:t>Только  в случае положительного решения по ОСС</w:t>
      </w:r>
    </w:p>
  </w:comment>
  <w:comment w:id="24" w:author="Андрей Гемба" w:date="2021-11-23T13:11:00Z" w:initials="АГ">
    <w:p w14:paraId="1CCD8F7A" w14:textId="1CEE8C3F" w:rsidR="009F6164" w:rsidRDefault="009F6164">
      <w:pPr>
        <w:pStyle w:val="ae"/>
      </w:pPr>
      <w:r>
        <w:rPr>
          <w:rStyle w:val="ad"/>
        </w:rPr>
        <w:annotationRef/>
      </w:r>
      <w:r>
        <w:t>Какие сроки заключения такого договора?</w:t>
      </w:r>
    </w:p>
  </w:comment>
  <w:comment w:id="25" w:author="Андрей Гемба" w:date="2021-11-23T12:42:00Z" w:initials="АГ">
    <w:p w14:paraId="3423B10E" w14:textId="01A15783" w:rsidR="009F6164" w:rsidRDefault="009F6164">
      <w:pPr>
        <w:pStyle w:val="ae"/>
      </w:pPr>
      <w:r>
        <w:rPr>
          <w:rStyle w:val="ad"/>
        </w:rPr>
        <w:annotationRef/>
      </w:r>
      <w:r>
        <w:t>Введение дополнительной оплаты за снятие показаний распределителей?  Поскольку это безальтернативный способ снятия именно по теплу, это относится к обязательной услуге а не к иной!</w:t>
      </w:r>
    </w:p>
  </w:comment>
  <w:comment w:id="26" w:author="Андрей Гемба" w:date="2021-11-23T13:13:00Z" w:initials="АГ">
    <w:p w14:paraId="25A6F3F7" w14:textId="11D2A265" w:rsidR="009F6164" w:rsidRDefault="009F6164">
      <w:pPr>
        <w:pStyle w:val="ae"/>
      </w:pPr>
      <w:r>
        <w:rPr>
          <w:rStyle w:val="ad"/>
        </w:rPr>
        <w:annotationRef/>
      </w:r>
      <w:r>
        <w:t>Т.е сейчас нет даже тарифа на снятие данных по счетчикам по теплу? От этой услуги можно отказаться?</w:t>
      </w:r>
    </w:p>
  </w:comment>
  <w:comment w:id="28" w:author="Андрей Гемба" w:date="2021-11-23T13:14:00Z" w:initials="АГ">
    <w:p w14:paraId="58ACAB72" w14:textId="066618A7" w:rsidR="009F6164" w:rsidRDefault="009F6164">
      <w:pPr>
        <w:pStyle w:val="ae"/>
      </w:pPr>
      <w:r>
        <w:rPr>
          <w:rStyle w:val="ad"/>
        </w:rPr>
        <w:annotationRef/>
      </w:r>
      <w:r>
        <w:t>Путем ОСС?</w:t>
      </w:r>
    </w:p>
  </w:comment>
  <w:comment w:id="27" w:author="Dell" w:date="2021-11-23T23:29:00Z" w:initials="D">
    <w:p w14:paraId="713FAF8C" w14:textId="1F90AEE0" w:rsidR="005F667C" w:rsidRDefault="005F667C">
      <w:pPr>
        <w:pStyle w:val="ae"/>
      </w:pPr>
      <w:r>
        <w:rPr>
          <w:rStyle w:val="ad"/>
        </w:rPr>
        <w:annotationRef/>
      </w:r>
      <w:r>
        <w:t>Вопрос о создании каких-либо резервов на ОСС не вынесен</w:t>
      </w:r>
    </w:p>
  </w:comment>
  <w:comment w:id="29" w:author="Dell" w:date="2021-11-23T22:16:00Z" w:initials="D">
    <w:p w14:paraId="4E03901A" w14:textId="71C71A5F" w:rsidR="00061773" w:rsidRDefault="00061773">
      <w:pPr>
        <w:pStyle w:val="ae"/>
      </w:pPr>
      <w:r>
        <w:rPr>
          <w:rStyle w:val="ad"/>
        </w:rPr>
        <w:annotationRef/>
      </w:r>
      <w:r>
        <w:t>Приложение 9 «порядок обработки ПД», а не «порядок создания резервов»</w:t>
      </w:r>
    </w:p>
  </w:comment>
  <w:comment w:id="30" w:author="Андрей Гемба" w:date="2021-11-23T12:43:00Z" w:initials="АГ">
    <w:p w14:paraId="658E8B7F" w14:textId="65034428" w:rsidR="009F6164" w:rsidRDefault="009F6164">
      <w:pPr>
        <w:pStyle w:val="ae"/>
      </w:pPr>
      <w:r>
        <w:rPr>
          <w:rStyle w:val="ad"/>
        </w:rPr>
        <w:annotationRef/>
      </w:r>
      <w:r>
        <w:t>Не указано кто устанавливает уровень инфляции? Сама УК? Сказано только что первый год по комитету по тарифам, дальше как индексируют не понятно</w:t>
      </w:r>
    </w:p>
  </w:comment>
  <w:comment w:id="31" w:author="Андрей Гемба" w:date="2021-11-23T13:14:00Z" w:initials="АГ">
    <w:p w14:paraId="14461AA5" w14:textId="325B5988" w:rsidR="009F6164" w:rsidRDefault="009F6164">
      <w:pPr>
        <w:pStyle w:val="ae"/>
      </w:pPr>
      <w:r>
        <w:rPr>
          <w:rStyle w:val="ad"/>
        </w:rPr>
        <w:annotationRef/>
      </w:r>
      <w:r>
        <w:t>А если он не избран то кто принимает выполненные работы?</w:t>
      </w:r>
    </w:p>
  </w:comment>
  <w:comment w:id="32" w:author="Андрей Гемба" w:date="2021-11-23T13:16:00Z" w:initials="АГ">
    <w:p w14:paraId="572CF3B9" w14:textId="4A543BCC" w:rsidR="009F6164" w:rsidRDefault="009F6164">
      <w:pPr>
        <w:pStyle w:val="ae"/>
      </w:pPr>
      <w:r>
        <w:rPr>
          <w:rStyle w:val="ad"/>
        </w:rPr>
        <w:annotationRef/>
      </w:r>
      <w:r>
        <w:t>Если не избран уполномоченный, как составляется такой акт?</w:t>
      </w:r>
    </w:p>
  </w:comment>
  <w:comment w:id="33" w:author="Андрей Гемба" w:date="2021-11-23T13:18:00Z" w:initials="АГ">
    <w:p w14:paraId="1C86D99A" w14:textId="0F6B5623" w:rsidR="009F6164" w:rsidRDefault="009F6164">
      <w:pPr>
        <w:pStyle w:val="ae"/>
      </w:pPr>
      <w:r>
        <w:rPr>
          <w:rStyle w:val="ad"/>
        </w:rPr>
        <w:annotationRef/>
      </w:r>
      <w:r>
        <w:t xml:space="preserve">В п. 5.4 не понятен и не  раскрыт полностью порядок индексации </w:t>
      </w:r>
    </w:p>
  </w:comment>
  <w:comment w:id="34" w:author="Андрей Гемба" w:date="2021-11-23T13:19:00Z" w:initials="АГ">
    <w:p w14:paraId="23D42E52" w14:textId="4D7E5D81" w:rsidR="009F6164" w:rsidRDefault="009F6164">
      <w:pPr>
        <w:pStyle w:val="ae"/>
      </w:pPr>
      <w:r>
        <w:rPr>
          <w:rStyle w:val="ad"/>
        </w:rPr>
        <w:annotationRef/>
      </w:r>
      <w:r>
        <w:t>Это противоречит ЖК РФ !</w:t>
      </w:r>
    </w:p>
  </w:comment>
  <w:comment w:id="35" w:author="Андрей Гемба" w:date="2021-11-23T13:20:00Z" w:initials="АГ">
    <w:p w14:paraId="1949DC18" w14:textId="4FBED1B3" w:rsidR="009F6164" w:rsidRDefault="009F6164">
      <w:pPr>
        <w:pStyle w:val="ae"/>
      </w:pPr>
      <w:r>
        <w:rPr>
          <w:rStyle w:val="ad"/>
        </w:rPr>
        <w:annotationRef/>
      </w:r>
      <w:r>
        <w:t>Если данное лицо не избрано, то как составить такой акт и зафиксировать услуги ненадлежащего качества?</w:t>
      </w:r>
    </w:p>
  </w:comment>
  <w:comment w:id="38" w:author="Dell" w:date="2021-11-23T23:41:00Z" w:initials="D">
    <w:p w14:paraId="02316310" w14:textId="74B55DF1" w:rsidR="004D6FAF" w:rsidRDefault="004D6FAF">
      <w:pPr>
        <w:pStyle w:val="ae"/>
      </w:pPr>
      <w:r>
        <w:rPr>
          <w:rStyle w:val="ad"/>
        </w:rPr>
        <w:annotationRef/>
      </w:r>
      <w:r>
        <w:t>Нет сроков реагирования на происшествия</w:t>
      </w:r>
    </w:p>
  </w:comment>
  <w:comment w:id="43" w:author="Dell" w:date="2021-11-23T22:30:00Z" w:initials="D">
    <w:p w14:paraId="664A999E" w14:textId="0F50E1C6" w:rsidR="00FF769E" w:rsidRDefault="00FF769E">
      <w:pPr>
        <w:pStyle w:val="ae"/>
      </w:pPr>
      <w:r>
        <w:rPr>
          <w:rStyle w:val="ad"/>
        </w:rPr>
        <w:annotationRef/>
      </w:r>
      <w:r>
        <w:t>Вопрос не вынесен на ОСС</w:t>
      </w:r>
    </w:p>
  </w:comment>
  <w:comment w:id="44" w:author="Андрей Гемба" w:date="2021-11-23T13:24:00Z" w:initials="АГ">
    <w:p w14:paraId="151A16F4" w14:textId="16996ADB" w:rsidR="009F6164" w:rsidRDefault="009F6164">
      <w:pPr>
        <w:pStyle w:val="ae"/>
      </w:pPr>
      <w:r>
        <w:rPr>
          <w:rStyle w:val="ad"/>
        </w:rPr>
        <w:annotationRef/>
      </w:r>
      <w:r>
        <w:t>Использование общего имущества возможно только по решению ОСС. У нас не было решения ОСС , наделяющего УК правом на использование ОИ с коммерческими целями. Откуда данный пункт и как УК может направлять куда то денежные средства?</w:t>
      </w:r>
    </w:p>
  </w:comment>
  <w:comment w:id="49" w:author="Андрей Гемба" w:date="2021-11-23T13:27:00Z" w:initials="АГ">
    <w:p w14:paraId="6A5E26DB" w14:textId="6B370082" w:rsidR="009F6164" w:rsidRDefault="009F6164">
      <w:pPr>
        <w:pStyle w:val="ae"/>
      </w:pPr>
      <w:r>
        <w:rPr>
          <w:rStyle w:val="ad"/>
        </w:rPr>
        <w:annotationRef/>
      </w:r>
      <w:r>
        <w:t>На основании чего? Кем определяется сомнения в недостоверности? Т.е. можно требовать хоть каждый день поверку?</w:t>
      </w:r>
    </w:p>
  </w:comment>
  <w:comment w:id="50" w:author="Андрей Гемба" w:date="2021-11-23T13:30:00Z" w:initials="АГ">
    <w:p w14:paraId="00AF535E" w14:textId="06076DA0" w:rsidR="009F6164" w:rsidRDefault="009F6164">
      <w:pPr>
        <w:pStyle w:val="ae"/>
      </w:pPr>
      <w:r>
        <w:rPr>
          <w:rStyle w:val="ad"/>
        </w:rPr>
        <w:annotationRef/>
      </w:r>
      <w:r>
        <w:t>УК сама должна вести реестр собственников,</w:t>
      </w:r>
    </w:p>
  </w:comment>
  <w:comment w:id="51" w:author="Андрей Гемба" w:date="2021-11-23T13:32:00Z" w:initials="АГ">
    <w:p w14:paraId="56DD86DA" w14:textId="23C53BE2" w:rsidR="009F6164" w:rsidRDefault="009F6164">
      <w:pPr>
        <w:pStyle w:val="ae"/>
      </w:pPr>
      <w:r>
        <w:rPr>
          <w:rStyle w:val="ad"/>
        </w:rPr>
        <w:annotationRef/>
      </w:r>
      <w:r>
        <w:t>Какие именно помещения? Нужен перечень помещений, по функционалу дома предусмотренный для этих целей,  для хранения инвентаря и пр. . Остальные помещения , не предназначенный для этого тоже по данному пункту входят в те что предоставляются УК!???</w:t>
      </w:r>
    </w:p>
  </w:comment>
  <w:comment w:id="52" w:author="Андрей Гемба" w:date="2021-11-23T13:37:00Z" w:initials="АГ">
    <w:p w14:paraId="051020D4" w14:textId="71E76EC9" w:rsidR="009F6164" w:rsidRDefault="009F6164">
      <w:pPr>
        <w:pStyle w:val="ae"/>
      </w:pPr>
      <w:r>
        <w:rPr>
          <w:rStyle w:val="ad"/>
        </w:rPr>
        <w:annotationRef/>
      </w:r>
      <w:r>
        <w:t>Этот пункт противоречит ЖК РФ. Пени начисляются только после 31 дня просрочки а не с первого!!</w:t>
      </w:r>
    </w:p>
  </w:comment>
  <w:comment w:id="54" w:author="Андрей Гемба" w:date="2021-11-23T13:42:00Z" w:initials="АГ">
    <w:p w14:paraId="45291C65" w14:textId="0C2A3D11" w:rsidR="009F6164" w:rsidRDefault="009F6164">
      <w:pPr>
        <w:pStyle w:val="ae"/>
      </w:pPr>
      <w:r>
        <w:rPr>
          <w:rStyle w:val="ad"/>
        </w:rPr>
        <w:annotationRef/>
      </w:r>
      <w:r>
        <w:t>2019</w:t>
      </w:r>
    </w:p>
  </w:comment>
  <w:comment w:id="55" w:author="Андрей Гемба" w:date="2021-11-23T13:41:00Z" w:initials="АГ">
    <w:p w14:paraId="43C4CDC2" w14:textId="3505FCC7" w:rsidR="009F6164" w:rsidRDefault="009F6164">
      <w:pPr>
        <w:pStyle w:val="ae"/>
      </w:pPr>
      <w:r>
        <w:rPr>
          <w:rStyle w:val="ad"/>
        </w:rPr>
        <w:annotationRef/>
      </w:r>
      <w:r>
        <w:t>Откуда данная площадь? Она противоречит РВЭ</w:t>
      </w:r>
    </w:p>
  </w:comment>
  <w:comment w:id="56" w:author="Андрей Гемба" w:date="2021-11-23T13:46:00Z" w:initials="АГ">
    <w:p w14:paraId="2D4A201E" w14:textId="60BA45CC" w:rsidR="009F6164" w:rsidRDefault="009F6164">
      <w:pPr>
        <w:pStyle w:val="ae"/>
      </w:pPr>
      <w:r>
        <w:rPr>
          <w:rStyle w:val="ad"/>
        </w:rPr>
        <w:annotationRef/>
      </w:r>
      <w:r>
        <w:t>Кто утвердил данный пункт правил и на основании какого нормативного документа? Уполномачивание УК устанавливать данные  правила должно происходить по решению ОСС, отдельным пунктом</w:t>
      </w:r>
    </w:p>
  </w:comment>
  <w:comment w:id="57" w:author="Андрей Гемба" w:date="2021-11-23T13:50:00Z" w:initials="АГ">
    <w:p w14:paraId="653200CC" w14:textId="2766C678" w:rsidR="009F6164" w:rsidRPr="00A75FD4" w:rsidRDefault="009F6164">
      <w:pPr>
        <w:pStyle w:val="ae"/>
      </w:pPr>
      <w:r>
        <w:rPr>
          <w:rStyle w:val="ad"/>
        </w:rPr>
        <w:annotationRef/>
      </w:r>
      <w:r>
        <w:t>Кто будет вписан в данный перечень? Выбор совета МКД это одна из тем ОСС, и должно быть включено в повестку с конкретными фамилиями. Сейчас в повестке этого нет.  Тогда как можно включать это приложение к форме договора? Что будет вписано туда при подписании (или потом дописано?)</w:t>
      </w:r>
    </w:p>
  </w:comment>
  <w:comment w:id="58" w:author="Андрей Гемба" w:date="2021-11-23T13:57:00Z" w:initials="АГ">
    <w:p w14:paraId="6E95EF9D" w14:textId="2AE0C7A4" w:rsidR="009F6164" w:rsidRDefault="009F6164">
      <w:pPr>
        <w:pStyle w:val="ae"/>
      </w:pPr>
      <w:r>
        <w:rPr>
          <w:rStyle w:val="ad"/>
        </w:rPr>
        <w:annotationRef/>
      </w:r>
      <w:r>
        <w:t>Зачем этот перечень, если он минимален, а минимальный перечень установлен нормативными документами (постановлениями)</w:t>
      </w:r>
    </w:p>
  </w:comment>
  <w:comment w:id="59" w:author="Андрей Гемба" w:date="2021-11-23T13:55:00Z" w:initials="АГ">
    <w:p w14:paraId="62301C0A" w14:textId="6BD89340" w:rsidR="009F6164" w:rsidRDefault="009F6164">
      <w:pPr>
        <w:pStyle w:val="ae"/>
      </w:pPr>
      <w:r>
        <w:rPr>
          <w:rStyle w:val="ad"/>
        </w:rPr>
        <w:annotationRef/>
      </w:r>
      <w:r>
        <w:t>диспетчЕризации</w:t>
      </w:r>
    </w:p>
  </w:comment>
  <w:comment w:id="60" w:author="Андрей Гемба" w:date="2021-11-23T13:58:00Z" w:initials="АГ">
    <w:p w14:paraId="0C57B20D" w14:textId="216BB924" w:rsidR="009F6164" w:rsidRDefault="009F6164">
      <w:pPr>
        <w:pStyle w:val="ae"/>
      </w:pPr>
      <w:r>
        <w:rPr>
          <w:rStyle w:val="ad"/>
        </w:rPr>
        <w:annotationRef/>
      </w:r>
      <w:r>
        <w:t>какая периодичность?</w:t>
      </w:r>
    </w:p>
  </w:comment>
  <w:comment w:id="61" w:author="Андрей Гемба" w:date="2021-11-23T14:00:00Z" w:initials="АГ">
    <w:p w14:paraId="01E58651" w14:textId="7EF89159" w:rsidR="009F6164" w:rsidRDefault="009F6164">
      <w:pPr>
        <w:pStyle w:val="ae"/>
      </w:pPr>
      <w:r>
        <w:rPr>
          <w:rStyle w:val="ad"/>
        </w:rPr>
        <w:annotationRef/>
      </w:r>
      <w:r>
        <w:t>Это уже недействующие правила давно!</w:t>
      </w:r>
    </w:p>
  </w:comment>
  <w:comment w:id="62" w:author="Андрей Гемба" w:date="2021-11-23T14:01:00Z" w:initials="АГ">
    <w:p w14:paraId="22CBF072" w14:textId="2AA9BB28" w:rsidR="009F6164" w:rsidRDefault="009F6164">
      <w:pPr>
        <w:pStyle w:val="ae"/>
      </w:pPr>
      <w:r>
        <w:rPr>
          <w:rStyle w:val="ad"/>
        </w:rPr>
        <w:annotationRef/>
      </w:r>
      <w:r>
        <w:t>Зачем плодить подобные приложения если порядок приемки уже описан в самом договоре</w:t>
      </w:r>
    </w:p>
  </w:comment>
  <w:comment w:id="63" w:author="Андрей Гемба" w:date="2021-11-23T14:03:00Z" w:initials="АГ">
    <w:p w14:paraId="78C1A1DB" w14:textId="75E7D21B" w:rsidR="009F6164" w:rsidRDefault="009F6164">
      <w:pPr>
        <w:pStyle w:val="ae"/>
      </w:pPr>
      <w:r>
        <w:rPr>
          <w:rStyle w:val="ad"/>
        </w:rPr>
        <w:annotationRef/>
      </w:r>
      <w:r>
        <w:t>Из каких средств формируется резерв? Из дополнительной статьи в квитанции? В каком размере?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FC7610" w15:done="0"/>
  <w15:commentEx w15:paraId="2CEEFEBB" w15:done="0"/>
  <w15:commentEx w15:paraId="7431B669" w15:done="0"/>
  <w15:commentEx w15:paraId="239E8C12" w15:done="0"/>
  <w15:commentEx w15:paraId="3B64C4C0" w15:done="0"/>
  <w15:commentEx w15:paraId="34439578" w15:done="0"/>
  <w15:commentEx w15:paraId="738FC364" w15:done="0"/>
  <w15:commentEx w15:paraId="41344079" w15:done="0"/>
  <w15:commentEx w15:paraId="0270BD56" w15:done="0"/>
  <w15:commentEx w15:paraId="43AB38E3" w15:done="0"/>
  <w15:commentEx w15:paraId="257AC6E9" w15:done="0"/>
  <w15:commentEx w15:paraId="3BE19194" w15:done="0"/>
  <w15:commentEx w15:paraId="2A0BC14D" w15:done="0"/>
  <w15:commentEx w15:paraId="0F6BAA07" w15:done="0"/>
  <w15:commentEx w15:paraId="44DAECB4" w15:done="0"/>
  <w15:commentEx w15:paraId="11D48F5C" w15:done="0"/>
  <w15:commentEx w15:paraId="1E2A6815" w15:done="0"/>
  <w15:commentEx w15:paraId="627B1F36" w15:done="0"/>
  <w15:commentEx w15:paraId="5B63AD42" w15:done="0"/>
  <w15:commentEx w15:paraId="559D4A1B" w15:done="0"/>
  <w15:commentEx w15:paraId="6F1E70EA" w15:done="0"/>
  <w15:commentEx w15:paraId="65536CE6" w15:done="0"/>
  <w15:commentEx w15:paraId="6083808B" w15:done="0"/>
  <w15:commentEx w15:paraId="1CCD8F7A" w15:done="0"/>
  <w15:commentEx w15:paraId="3423B10E" w15:done="0"/>
  <w15:commentEx w15:paraId="25A6F3F7" w15:done="0"/>
  <w15:commentEx w15:paraId="58ACAB72" w15:done="0"/>
  <w15:commentEx w15:paraId="713FAF8C" w15:done="0"/>
  <w15:commentEx w15:paraId="4E03901A" w15:done="0"/>
  <w15:commentEx w15:paraId="658E8B7F" w15:done="0"/>
  <w15:commentEx w15:paraId="14461AA5" w15:done="0"/>
  <w15:commentEx w15:paraId="572CF3B9" w15:done="0"/>
  <w15:commentEx w15:paraId="1C86D99A" w15:done="0"/>
  <w15:commentEx w15:paraId="23D42E52" w15:done="0"/>
  <w15:commentEx w15:paraId="1949DC18" w15:done="0"/>
  <w15:commentEx w15:paraId="02316310" w15:done="0"/>
  <w15:commentEx w15:paraId="664A999E" w15:done="0"/>
  <w15:commentEx w15:paraId="151A16F4" w15:done="0"/>
  <w15:commentEx w15:paraId="6A5E26DB" w15:done="0"/>
  <w15:commentEx w15:paraId="00AF535E" w15:done="0"/>
  <w15:commentEx w15:paraId="56DD86DA" w15:done="0"/>
  <w15:commentEx w15:paraId="051020D4" w15:done="0"/>
  <w15:commentEx w15:paraId="45291C65" w15:done="0"/>
  <w15:commentEx w15:paraId="43C4CDC2" w15:done="0"/>
  <w15:commentEx w15:paraId="2D4A201E" w15:done="0"/>
  <w15:commentEx w15:paraId="653200CC" w15:done="0"/>
  <w15:commentEx w15:paraId="6E95EF9D" w15:done="0"/>
  <w15:commentEx w15:paraId="62301C0A" w15:done="0"/>
  <w15:commentEx w15:paraId="0C57B20D" w15:done="0"/>
  <w15:commentEx w15:paraId="01E58651" w15:done="0"/>
  <w15:commentEx w15:paraId="22CBF072" w15:done="0"/>
  <w15:commentEx w15:paraId="78C1A1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76100" w16cex:dateUtc="2021-11-23T09:45:00Z"/>
  <w16cex:commentExtensible w16cex:durableId="2547612C" w16cex:dateUtc="2021-11-23T09:46:00Z"/>
  <w16cex:commentExtensible w16cex:durableId="2547618C" w16cex:dateUtc="2021-11-23T09:48:00Z"/>
  <w16cex:commentExtensible w16cex:durableId="25476203" w16cex:dateUtc="2021-11-23T09:50:00Z"/>
  <w16cex:commentExtensible w16cex:durableId="2547626D" w16cex:dateUtc="2021-11-23T09:51:00Z"/>
  <w16cex:commentExtensible w16cex:durableId="254762DE" w16cex:dateUtc="2021-11-23T09:53:00Z"/>
  <w16cex:commentExtensible w16cex:durableId="2548EFDD" w16cex:dateUtc="2021-11-23T18:56:00Z"/>
  <w16cex:commentExtensible w16cex:durableId="2547632D" w16cex:dateUtc="2021-11-23T09:55:00Z"/>
  <w16cex:commentExtensible w16cex:durableId="2547636D" w16cex:dateUtc="2021-11-23T09:56:00Z"/>
  <w16cex:commentExtensible w16cex:durableId="2548EFE0" w16cex:dateUtc="2021-11-23T18:38:00Z"/>
  <w16cex:commentExtensible w16cex:durableId="2548EFE1" w16cex:dateUtc="2021-11-23T18:39:00Z"/>
  <w16cex:commentExtensible w16cex:durableId="254763D7" w16cex:dateUtc="2021-11-23T09:57:00Z"/>
  <w16cex:commentExtensible w16cex:durableId="2548EFE3" w16cex:dateUtc="2021-11-23T18:45:00Z"/>
  <w16cex:commentExtensible w16cex:durableId="2548EFE4" w16cex:dateUtc="2021-11-23T18:47:00Z"/>
  <w16cex:commentExtensible w16cex:durableId="25476455" w16cex:dateUtc="2021-11-23T10:00:00Z"/>
  <w16cex:commentExtensible w16cex:durableId="2548EFE6" w16cex:dateUtc="2021-11-23T18:51:00Z"/>
  <w16cex:commentExtensible w16cex:durableId="254764AC" w16cex:dateUtc="2021-11-23T10:01:00Z"/>
  <w16cex:commentExtensible w16cex:durableId="254764E8" w16cex:dateUtc="2021-11-23T10:02:00Z"/>
  <w16cex:commentExtensible w16cex:durableId="2548EFE9" w16cex:dateUtc="2021-11-23T19:03:00Z"/>
  <w16cex:commentExtensible w16cex:durableId="25476601" w16cex:dateUtc="2021-11-23T10:07:00Z"/>
  <w16cex:commentExtensible w16cex:durableId="25476697" w16cex:dateUtc="2021-11-23T10:09:00Z"/>
  <w16cex:commentExtensible w16cex:durableId="254765D1" w16cex:dateUtc="2021-11-23T10:06:00Z"/>
  <w16cex:commentExtensible w16cex:durableId="254766B3" w16cex:dateUtc="2021-11-23T10:10:00Z"/>
  <w16cex:commentExtensible w16cex:durableId="254766E8" w16cex:dateUtc="2021-11-23T10:11:00Z"/>
  <w16cex:commentExtensible w16cex:durableId="2547602E" w16cex:dateUtc="2021-11-23T09:42:00Z"/>
  <w16cex:commentExtensible w16cex:durableId="2547677B" w16cex:dateUtc="2021-11-23T10:13:00Z"/>
  <w16cex:commentExtensible w16cex:durableId="254767A1" w16cex:dateUtc="2021-11-23T10:14:00Z"/>
  <w16cex:commentExtensible w16cex:durableId="2548EFF2" w16cex:dateUtc="2021-11-23T20:29:00Z"/>
  <w16cex:commentExtensible w16cex:durableId="2548EFF3" w16cex:dateUtc="2021-11-23T19:16:00Z"/>
  <w16cex:commentExtensible w16cex:durableId="2547605B" w16cex:dateUtc="2021-11-23T09:43:00Z"/>
  <w16cex:commentExtensible w16cex:durableId="254767C7" w16cex:dateUtc="2021-11-23T10:14:00Z"/>
  <w16cex:commentExtensible w16cex:durableId="25476824" w16cex:dateUtc="2021-11-23T10:16:00Z"/>
  <w16cex:commentExtensible w16cex:durableId="25476898" w16cex:dateUtc="2021-11-23T10:18:00Z"/>
  <w16cex:commentExtensible w16cex:durableId="254768C7" w16cex:dateUtc="2021-11-23T10:19:00Z"/>
  <w16cex:commentExtensible w16cex:durableId="25476916" w16cex:dateUtc="2021-11-23T10:20:00Z"/>
  <w16cex:commentExtensible w16cex:durableId="2548EFFA" w16cex:dateUtc="2021-11-23T20:41:00Z"/>
  <w16cex:commentExtensible w16cex:durableId="2548EFFB" w16cex:dateUtc="2021-11-23T19:30:00Z"/>
  <w16cex:commentExtensible w16cex:durableId="25476A19" w16cex:dateUtc="2021-11-23T10:24:00Z"/>
  <w16cex:commentExtensible w16cex:durableId="25476ACA" w16cex:dateUtc="2021-11-23T10:27:00Z"/>
  <w16cex:commentExtensible w16cex:durableId="25476B82" w16cex:dateUtc="2021-11-23T10:30:00Z"/>
  <w16cex:commentExtensible w16cex:durableId="25476BED" w16cex:dateUtc="2021-11-23T10:32:00Z"/>
  <w16cex:commentExtensible w16cex:durableId="25476D1E" w16cex:dateUtc="2021-11-23T10:37:00Z"/>
  <w16cex:commentExtensible w16cex:durableId="25476E44" w16cex:dateUtc="2021-11-23T10:42:00Z"/>
  <w16cex:commentExtensible w16cex:durableId="25476E25" w16cex:dateUtc="2021-11-23T10:41:00Z"/>
  <w16cex:commentExtensible w16cex:durableId="25476F31" w16cex:dateUtc="2021-11-23T10:46:00Z"/>
  <w16cex:commentExtensible w16cex:durableId="25477031" w16cex:dateUtc="2021-11-23T10:50:00Z"/>
  <w16cex:commentExtensible w16cex:durableId="254771B7" w16cex:dateUtc="2021-11-23T10:57:00Z"/>
  <w16cex:commentExtensible w16cex:durableId="2547716D" w16cex:dateUtc="2021-11-23T10:55:00Z"/>
  <w16cex:commentExtensible w16cex:durableId="254771FF" w16cex:dateUtc="2021-11-23T10:58:00Z"/>
  <w16cex:commentExtensible w16cex:durableId="25477273" w16cex:dateUtc="2021-11-23T11:00:00Z"/>
  <w16cex:commentExtensible w16cex:durableId="254772C7" w16cex:dateUtc="2021-11-23T11:01:00Z"/>
  <w16cex:commentExtensible w16cex:durableId="2547734E" w16cex:dateUtc="2021-11-23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FC7610" w16cid:durableId="25476100"/>
  <w16cid:commentId w16cid:paraId="2CEEFEBB" w16cid:durableId="2547612C"/>
  <w16cid:commentId w16cid:paraId="7431B669" w16cid:durableId="2547618C"/>
  <w16cid:commentId w16cid:paraId="239E8C12" w16cid:durableId="25476203"/>
  <w16cid:commentId w16cid:paraId="3B64C4C0" w16cid:durableId="2547626D"/>
  <w16cid:commentId w16cid:paraId="34439578" w16cid:durableId="254762DE"/>
  <w16cid:commentId w16cid:paraId="738FC364" w16cid:durableId="2548EFDD"/>
  <w16cid:commentId w16cid:paraId="41344079" w16cid:durableId="2547632D"/>
  <w16cid:commentId w16cid:paraId="0270BD56" w16cid:durableId="2547636D"/>
  <w16cid:commentId w16cid:paraId="43AB38E3" w16cid:durableId="2548EFE0"/>
  <w16cid:commentId w16cid:paraId="257AC6E9" w16cid:durableId="2548EFE1"/>
  <w16cid:commentId w16cid:paraId="3BE19194" w16cid:durableId="254763D7"/>
  <w16cid:commentId w16cid:paraId="2A0BC14D" w16cid:durableId="2548EFE3"/>
  <w16cid:commentId w16cid:paraId="0F6BAA07" w16cid:durableId="2548EFE4"/>
  <w16cid:commentId w16cid:paraId="44DAECB4" w16cid:durableId="25476455"/>
  <w16cid:commentId w16cid:paraId="11D48F5C" w16cid:durableId="2548EFE6"/>
  <w16cid:commentId w16cid:paraId="1E2A6815" w16cid:durableId="254764AC"/>
  <w16cid:commentId w16cid:paraId="627B1F36" w16cid:durableId="254764E8"/>
  <w16cid:commentId w16cid:paraId="5B63AD42" w16cid:durableId="2548EFE9"/>
  <w16cid:commentId w16cid:paraId="559D4A1B" w16cid:durableId="25476601"/>
  <w16cid:commentId w16cid:paraId="6F1E70EA" w16cid:durableId="25476697"/>
  <w16cid:commentId w16cid:paraId="65536CE6" w16cid:durableId="254765D1"/>
  <w16cid:commentId w16cid:paraId="6083808B" w16cid:durableId="254766B3"/>
  <w16cid:commentId w16cid:paraId="1CCD8F7A" w16cid:durableId="254766E8"/>
  <w16cid:commentId w16cid:paraId="3423B10E" w16cid:durableId="2547602E"/>
  <w16cid:commentId w16cid:paraId="25A6F3F7" w16cid:durableId="2547677B"/>
  <w16cid:commentId w16cid:paraId="58ACAB72" w16cid:durableId="254767A1"/>
  <w16cid:commentId w16cid:paraId="713FAF8C" w16cid:durableId="2548EFF2"/>
  <w16cid:commentId w16cid:paraId="4E03901A" w16cid:durableId="2548EFF3"/>
  <w16cid:commentId w16cid:paraId="658E8B7F" w16cid:durableId="2547605B"/>
  <w16cid:commentId w16cid:paraId="14461AA5" w16cid:durableId="254767C7"/>
  <w16cid:commentId w16cid:paraId="572CF3B9" w16cid:durableId="25476824"/>
  <w16cid:commentId w16cid:paraId="1C86D99A" w16cid:durableId="25476898"/>
  <w16cid:commentId w16cid:paraId="23D42E52" w16cid:durableId="254768C7"/>
  <w16cid:commentId w16cid:paraId="1949DC18" w16cid:durableId="25476916"/>
  <w16cid:commentId w16cid:paraId="02316310" w16cid:durableId="2548EFFA"/>
  <w16cid:commentId w16cid:paraId="664A999E" w16cid:durableId="2548EFFB"/>
  <w16cid:commentId w16cid:paraId="151A16F4" w16cid:durableId="25476A19"/>
  <w16cid:commentId w16cid:paraId="6A5E26DB" w16cid:durableId="25476ACA"/>
  <w16cid:commentId w16cid:paraId="00AF535E" w16cid:durableId="25476B82"/>
  <w16cid:commentId w16cid:paraId="56DD86DA" w16cid:durableId="25476BED"/>
  <w16cid:commentId w16cid:paraId="051020D4" w16cid:durableId="25476D1E"/>
  <w16cid:commentId w16cid:paraId="45291C65" w16cid:durableId="25476E44"/>
  <w16cid:commentId w16cid:paraId="43C4CDC2" w16cid:durableId="25476E25"/>
  <w16cid:commentId w16cid:paraId="2D4A201E" w16cid:durableId="25476F31"/>
  <w16cid:commentId w16cid:paraId="653200CC" w16cid:durableId="25477031"/>
  <w16cid:commentId w16cid:paraId="6E95EF9D" w16cid:durableId="254771B7"/>
  <w16cid:commentId w16cid:paraId="62301C0A" w16cid:durableId="2547716D"/>
  <w16cid:commentId w16cid:paraId="0C57B20D" w16cid:durableId="254771FF"/>
  <w16cid:commentId w16cid:paraId="01E58651" w16cid:durableId="25477273"/>
  <w16cid:commentId w16cid:paraId="22CBF072" w16cid:durableId="254772C7"/>
  <w16cid:commentId w16cid:paraId="78C1A1DB" w16cid:durableId="2547734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96D0" w14:textId="77777777" w:rsidR="009F0B84" w:rsidRDefault="009F0B84" w:rsidP="000D6975">
      <w:r>
        <w:separator/>
      </w:r>
    </w:p>
  </w:endnote>
  <w:endnote w:type="continuationSeparator" w:id="0">
    <w:p w14:paraId="5D4A8DAC" w14:textId="77777777" w:rsidR="009F0B84" w:rsidRDefault="009F0B84" w:rsidP="000D6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3C62F" w14:textId="77777777" w:rsidR="009F0B84" w:rsidRDefault="009F0B84" w:rsidP="000D6975">
      <w:r>
        <w:separator/>
      </w:r>
    </w:p>
  </w:footnote>
  <w:footnote w:type="continuationSeparator" w:id="0">
    <w:p w14:paraId="7A2864A9" w14:textId="77777777" w:rsidR="009F0B84" w:rsidRDefault="009F0B84" w:rsidP="000D6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4319" w14:textId="77777777" w:rsidR="009F6164" w:rsidRDefault="009F6164">
    <w:pPr>
      <w:pStyle w:val="10"/>
      <w:pBdr>
        <w:top w:val="nil"/>
        <w:left w:val="nil"/>
        <w:bottom w:val="nil"/>
        <w:right w:val="nil"/>
        <w:between w:val="nil"/>
      </w:pBdr>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4D6FAF">
      <w:rPr>
        <w:noProof/>
        <w:color w:val="000000"/>
        <w:sz w:val="22"/>
        <w:szCs w:val="22"/>
      </w:rPr>
      <w:t>7</w:t>
    </w:r>
    <w:r>
      <w:rPr>
        <w:color w:val="000000"/>
        <w:sz w:val="22"/>
        <w:szCs w:val="22"/>
      </w:rPr>
      <w:fldChar w:fldCharType="end"/>
    </w:r>
  </w:p>
  <w:p w14:paraId="67D9FA42" w14:textId="77777777" w:rsidR="009F6164" w:rsidRDefault="009F6164">
    <w:pPr>
      <w:pStyle w:val="10"/>
      <w:pBdr>
        <w:top w:val="nil"/>
        <w:left w:val="nil"/>
        <w:bottom w:val="nil"/>
        <w:right w:val="nil"/>
        <w:between w:val="nil"/>
      </w:pBdr>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2B29"/>
    <w:multiLevelType w:val="multilevel"/>
    <w:tmpl w:val="2B385964"/>
    <w:lvl w:ilvl="0">
      <w:start w:val="1"/>
      <w:numFmt w:val="decimal"/>
      <w:lvlText w:val="%1."/>
      <w:lvlJc w:val="left"/>
      <w:pPr>
        <w:ind w:left="0" w:firstLine="17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66432CE"/>
    <w:multiLevelType w:val="multilevel"/>
    <w:tmpl w:val="7C2AD15E"/>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 w15:restartNumberingAfterBreak="0">
    <w:nsid w:val="1728144D"/>
    <w:multiLevelType w:val="multilevel"/>
    <w:tmpl w:val="07B633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16A1A76"/>
    <w:multiLevelType w:val="multilevel"/>
    <w:tmpl w:val="B1F6AB60"/>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4" w15:restartNumberingAfterBreak="0">
    <w:nsid w:val="25F84D0E"/>
    <w:multiLevelType w:val="multilevel"/>
    <w:tmpl w:val="A086C67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29AB5152"/>
    <w:multiLevelType w:val="multilevel"/>
    <w:tmpl w:val="D742803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34490049"/>
    <w:multiLevelType w:val="multilevel"/>
    <w:tmpl w:val="300E0D5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3C4F577A"/>
    <w:multiLevelType w:val="multilevel"/>
    <w:tmpl w:val="4B4E80C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8" w15:restartNumberingAfterBreak="0">
    <w:nsid w:val="3C526527"/>
    <w:multiLevelType w:val="multilevel"/>
    <w:tmpl w:val="89888C0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3FB11C7C"/>
    <w:multiLevelType w:val="multilevel"/>
    <w:tmpl w:val="DA06A14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0" w15:restartNumberingAfterBreak="0">
    <w:nsid w:val="45383B70"/>
    <w:multiLevelType w:val="multilevel"/>
    <w:tmpl w:val="0F92A5A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1" w15:restartNumberingAfterBreak="0">
    <w:nsid w:val="45602F1D"/>
    <w:multiLevelType w:val="multilevel"/>
    <w:tmpl w:val="5032000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2" w15:restartNumberingAfterBreak="0">
    <w:nsid w:val="4F7B6276"/>
    <w:multiLevelType w:val="multilevel"/>
    <w:tmpl w:val="4A3A040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3" w15:restartNumberingAfterBreak="0">
    <w:nsid w:val="562633EA"/>
    <w:multiLevelType w:val="multilevel"/>
    <w:tmpl w:val="94B8C6B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4" w15:restartNumberingAfterBreak="0">
    <w:nsid w:val="56B46E4B"/>
    <w:multiLevelType w:val="multilevel"/>
    <w:tmpl w:val="FB4091E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5" w15:restartNumberingAfterBreak="0">
    <w:nsid w:val="58DD672E"/>
    <w:multiLevelType w:val="multilevel"/>
    <w:tmpl w:val="4B00B65C"/>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6" w15:restartNumberingAfterBreak="0">
    <w:nsid w:val="59F6778D"/>
    <w:multiLevelType w:val="multilevel"/>
    <w:tmpl w:val="7EECA8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5C14413B"/>
    <w:multiLevelType w:val="multilevel"/>
    <w:tmpl w:val="4B52FAA0"/>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5C88199C"/>
    <w:multiLevelType w:val="multilevel"/>
    <w:tmpl w:val="4A24C9C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19" w15:restartNumberingAfterBreak="0">
    <w:nsid w:val="63382ADD"/>
    <w:multiLevelType w:val="multilevel"/>
    <w:tmpl w:val="543E264A"/>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0" w15:restartNumberingAfterBreak="0">
    <w:nsid w:val="65DE541D"/>
    <w:multiLevelType w:val="multilevel"/>
    <w:tmpl w:val="5860C26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1" w15:restartNumberingAfterBreak="0">
    <w:nsid w:val="676018F5"/>
    <w:multiLevelType w:val="multilevel"/>
    <w:tmpl w:val="34981E34"/>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2" w15:restartNumberingAfterBreak="0">
    <w:nsid w:val="68721C0C"/>
    <w:multiLevelType w:val="multilevel"/>
    <w:tmpl w:val="45343582"/>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3" w15:restartNumberingAfterBreak="0">
    <w:nsid w:val="6F1C4C61"/>
    <w:multiLevelType w:val="multilevel"/>
    <w:tmpl w:val="C2F0FB40"/>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4" w15:restartNumberingAfterBreak="0">
    <w:nsid w:val="70BD5328"/>
    <w:multiLevelType w:val="multilevel"/>
    <w:tmpl w:val="FAD8B7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73D61980"/>
    <w:multiLevelType w:val="multilevel"/>
    <w:tmpl w:val="E154DE6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4D55E14"/>
    <w:multiLevelType w:val="multilevel"/>
    <w:tmpl w:val="CB8AEB9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27" w15:restartNumberingAfterBreak="0">
    <w:nsid w:val="75E94E6C"/>
    <w:multiLevelType w:val="multilevel"/>
    <w:tmpl w:val="9D72AE7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 w:numId="2">
    <w:abstractNumId w:val="14"/>
  </w:num>
  <w:num w:numId="3">
    <w:abstractNumId w:val="23"/>
  </w:num>
  <w:num w:numId="4">
    <w:abstractNumId w:val="7"/>
  </w:num>
  <w:num w:numId="5">
    <w:abstractNumId w:val="24"/>
  </w:num>
  <w:num w:numId="6">
    <w:abstractNumId w:val="26"/>
  </w:num>
  <w:num w:numId="7">
    <w:abstractNumId w:val="16"/>
  </w:num>
  <w:num w:numId="8">
    <w:abstractNumId w:val="21"/>
  </w:num>
  <w:num w:numId="9">
    <w:abstractNumId w:val="2"/>
  </w:num>
  <w:num w:numId="10">
    <w:abstractNumId w:val="12"/>
  </w:num>
  <w:num w:numId="11">
    <w:abstractNumId w:val="25"/>
  </w:num>
  <w:num w:numId="12">
    <w:abstractNumId w:val="19"/>
  </w:num>
  <w:num w:numId="13">
    <w:abstractNumId w:val="5"/>
  </w:num>
  <w:num w:numId="14">
    <w:abstractNumId w:val="3"/>
  </w:num>
  <w:num w:numId="15">
    <w:abstractNumId w:val="1"/>
  </w:num>
  <w:num w:numId="16">
    <w:abstractNumId w:val="10"/>
  </w:num>
  <w:num w:numId="17">
    <w:abstractNumId w:val="27"/>
  </w:num>
  <w:num w:numId="18">
    <w:abstractNumId w:val="11"/>
  </w:num>
  <w:num w:numId="19">
    <w:abstractNumId w:val="9"/>
  </w:num>
  <w:num w:numId="20">
    <w:abstractNumId w:val="20"/>
  </w:num>
  <w:num w:numId="21">
    <w:abstractNumId w:val="13"/>
  </w:num>
  <w:num w:numId="22">
    <w:abstractNumId w:val="22"/>
  </w:num>
  <w:num w:numId="23">
    <w:abstractNumId w:val="4"/>
  </w:num>
  <w:num w:numId="24">
    <w:abstractNumId w:val="17"/>
  </w:num>
  <w:num w:numId="25">
    <w:abstractNumId w:val="8"/>
  </w:num>
  <w:num w:numId="26">
    <w:abstractNumId w:val="18"/>
  </w:num>
  <w:num w:numId="27">
    <w:abstractNumId w:val="15"/>
  </w:num>
  <w:num w:numId="2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дрей Гемба">
    <w15:presenceInfo w15:providerId="None" w15:userId="Андрей Гемб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75"/>
    <w:rsid w:val="000122F1"/>
    <w:rsid w:val="00061773"/>
    <w:rsid w:val="000A2E86"/>
    <w:rsid w:val="000D323D"/>
    <w:rsid w:val="000D6975"/>
    <w:rsid w:val="001A6450"/>
    <w:rsid w:val="001B314B"/>
    <w:rsid w:val="001B58CE"/>
    <w:rsid w:val="002B68D4"/>
    <w:rsid w:val="0034103B"/>
    <w:rsid w:val="0039188C"/>
    <w:rsid w:val="003C38B9"/>
    <w:rsid w:val="003E205A"/>
    <w:rsid w:val="00422799"/>
    <w:rsid w:val="004D6FAF"/>
    <w:rsid w:val="0053696B"/>
    <w:rsid w:val="00540BF0"/>
    <w:rsid w:val="005F667C"/>
    <w:rsid w:val="00661CCE"/>
    <w:rsid w:val="00684D1A"/>
    <w:rsid w:val="007742A0"/>
    <w:rsid w:val="007E4440"/>
    <w:rsid w:val="00866B4B"/>
    <w:rsid w:val="008A07E3"/>
    <w:rsid w:val="008F6B57"/>
    <w:rsid w:val="009431C5"/>
    <w:rsid w:val="009473A6"/>
    <w:rsid w:val="0095400D"/>
    <w:rsid w:val="00975FB2"/>
    <w:rsid w:val="00993900"/>
    <w:rsid w:val="009A7621"/>
    <w:rsid w:val="009F0B84"/>
    <w:rsid w:val="009F6164"/>
    <w:rsid w:val="00A60FC2"/>
    <w:rsid w:val="00A75FD4"/>
    <w:rsid w:val="00AC518B"/>
    <w:rsid w:val="00B21857"/>
    <w:rsid w:val="00BC7492"/>
    <w:rsid w:val="00BF4EF5"/>
    <w:rsid w:val="00C06723"/>
    <w:rsid w:val="00C52B33"/>
    <w:rsid w:val="00C5779D"/>
    <w:rsid w:val="00C67FD8"/>
    <w:rsid w:val="00CC6617"/>
    <w:rsid w:val="00D06054"/>
    <w:rsid w:val="00D31AA4"/>
    <w:rsid w:val="00DC37FB"/>
    <w:rsid w:val="00DE4E89"/>
    <w:rsid w:val="00FD29A6"/>
    <w:rsid w:val="00FF557B"/>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3B4B"/>
  <w15:docId w15:val="{6D50D51C-F9BE-401C-856C-89D6420B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rsid w:val="000D6975"/>
    <w:pPr>
      <w:keepNext/>
      <w:keepLines/>
      <w:spacing w:before="480" w:after="120"/>
      <w:outlineLvl w:val="0"/>
    </w:pPr>
    <w:rPr>
      <w:b/>
      <w:sz w:val="48"/>
      <w:szCs w:val="48"/>
    </w:rPr>
  </w:style>
  <w:style w:type="paragraph" w:styleId="2">
    <w:name w:val="heading 2"/>
    <w:basedOn w:val="10"/>
    <w:next w:val="10"/>
    <w:rsid w:val="000D6975"/>
    <w:pPr>
      <w:keepNext/>
      <w:keepLines/>
      <w:spacing w:before="360" w:after="80"/>
      <w:outlineLvl w:val="1"/>
    </w:pPr>
    <w:rPr>
      <w:b/>
      <w:sz w:val="36"/>
      <w:szCs w:val="36"/>
    </w:rPr>
  </w:style>
  <w:style w:type="paragraph" w:styleId="3">
    <w:name w:val="heading 3"/>
    <w:basedOn w:val="10"/>
    <w:next w:val="10"/>
    <w:rsid w:val="000D6975"/>
    <w:pPr>
      <w:keepNext/>
      <w:keepLines/>
      <w:spacing w:before="280" w:after="80"/>
      <w:outlineLvl w:val="2"/>
    </w:pPr>
    <w:rPr>
      <w:b/>
      <w:sz w:val="28"/>
      <w:szCs w:val="28"/>
    </w:rPr>
  </w:style>
  <w:style w:type="paragraph" w:styleId="4">
    <w:name w:val="heading 4"/>
    <w:basedOn w:val="10"/>
    <w:next w:val="10"/>
    <w:rsid w:val="000D6975"/>
    <w:pPr>
      <w:keepNext/>
      <w:keepLines/>
      <w:spacing w:before="240" w:after="40"/>
      <w:outlineLvl w:val="3"/>
    </w:pPr>
    <w:rPr>
      <w:b/>
      <w:sz w:val="24"/>
      <w:szCs w:val="24"/>
    </w:rPr>
  </w:style>
  <w:style w:type="paragraph" w:styleId="5">
    <w:name w:val="heading 5"/>
    <w:basedOn w:val="10"/>
    <w:next w:val="10"/>
    <w:rsid w:val="000D6975"/>
    <w:pPr>
      <w:keepNext/>
      <w:keepLines/>
      <w:spacing w:before="220" w:after="40"/>
      <w:outlineLvl w:val="4"/>
    </w:pPr>
    <w:rPr>
      <w:b/>
      <w:sz w:val="22"/>
      <w:szCs w:val="22"/>
    </w:rPr>
  </w:style>
  <w:style w:type="paragraph" w:styleId="6">
    <w:name w:val="heading 6"/>
    <w:basedOn w:val="10"/>
    <w:next w:val="10"/>
    <w:rsid w:val="000D697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D6975"/>
  </w:style>
  <w:style w:type="table" w:customStyle="1" w:styleId="TableNormal">
    <w:name w:val="Table Normal"/>
    <w:rsid w:val="000D6975"/>
    <w:tblPr>
      <w:tblCellMar>
        <w:top w:w="0" w:type="dxa"/>
        <w:left w:w="0" w:type="dxa"/>
        <w:bottom w:w="0" w:type="dxa"/>
        <w:right w:w="0" w:type="dxa"/>
      </w:tblCellMar>
    </w:tblPr>
  </w:style>
  <w:style w:type="paragraph" w:styleId="a3">
    <w:name w:val="Title"/>
    <w:basedOn w:val="10"/>
    <w:next w:val="10"/>
    <w:rsid w:val="000D6975"/>
    <w:pPr>
      <w:keepNext/>
      <w:keepLines/>
      <w:spacing w:before="480" w:after="120"/>
    </w:pPr>
    <w:rPr>
      <w:b/>
      <w:sz w:val="72"/>
      <w:szCs w:val="72"/>
    </w:rPr>
  </w:style>
  <w:style w:type="paragraph" w:styleId="a4">
    <w:name w:val="Subtitle"/>
    <w:basedOn w:val="10"/>
    <w:next w:val="10"/>
    <w:rsid w:val="000D6975"/>
    <w:pPr>
      <w:keepNext/>
      <w:keepLines/>
      <w:spacing w:before="360" w:after="80"/>
    </w:pPr>
    <w:rPr>
      <w:rFonts w:ascii="Georgia" w:eastAsia="Georgia" w:hAnsi="Georgia" w:cs="Georgia"/>
      <w:i/>
      <w:color w:val="666666"/>
      <w:sz w:val="48"/>
      <w:szCs w:val="48"/>
    </w:rPr>
  </w:style>
  <w:style w:type="table" w:customStyle="1" w:styleId="a5">
    <w:basedOn w:val="TableNormal"/>
    <w:rsid w:val="000D6975"/>
    <w:tblPr>
      <w:tblStyleRowBandSize w:val="1"/>
      <w:tblStyleColBandSize w:val="1"/>
      <w:tblCellMar>
        <w:left w:w="108" w:type="dxa"/>
        <w:right w:w="108" w:type="dxa"/>
      </w:tblCellMar>
    </w:tblPr>
  </w:style>
  <w:style w:type="table" w:customStyle="1" w:styleId="a6">
    <w:basedOn w:val="TableNormal"/>
    <w:rsid w:val="000D6975"/>
    <w:tblPr>
      <w:tblStyleRowBandSize w:val="1"/>
      <w:tblStyleColBandSize w:val="1"/>
      <w:tblCellMar>
        <w:left w:w="108" w:type="dxa"/>
        <w:right w:w="108" w:type="dxa"/>
      </w:tblCellMar>
    </w:tblPr>
  </w:style>
  <w:style w:type="table" w:customStyle="1" w:styleId="a7">
    <w:basedOn w:val="TableNormal"/>
    <w:rsid w:val="000D6975"/>
    <w:tblPr>
      <w:tblStyleRowBandSize w:val="1"/>
      <w:tblStyleColBandSize w:val="1"/>
      <w:tblCellMar>
        <w:left w:w="108" w:type="dxa"/>
        <w:right w:w="108" w:type="dxa"/>
      </w:tblCellMar>
    </w:tblPr>
  </w:style>
  <w:style w:type="table" w:customStyle="1" w:styleId="a8">
    <w:basedOn w:val="TableNormal"/>
    <w:rsid w:val="000D6975"/>
    <w:tblPr>
      <w:tblStyleRowBandSize w:val="1"/>
      <w:tblStyleColBandSize w:val="1"/>
      <w:tblCellMar>
        <w:left w:w="108" w:type="dxa"/>
        <w:right w:w="108" w:type="dxa"/>
      </w:tblCellMar>
    </w:tblPr>
  </w:style>
  <w:style w:type="table" w:customStyle="1" w:styleId="a9">
    <w:basedOn w:val="TableNormal"/>
    <w:rsid w:val="000D6975"/>
    <w:tblPr>
      <w:tblStyleRowBandSize w:val="1"/>
      <w:tblStyleColBandSize w:val="1"/>
      <w:tblCellMar>
        <w:left w:w="108" w:type="dxa"/>
        <w:right w:w="108" w:type="dxa"/>
      </w:tblCellMar>
    </w:tblPr>
  </w:style>
  <w:style w:type="table" w:customStyle="1" w:styleId="aa">
    <w:basedOn w:val="TableNormal"/>
    <w:rsid w:val="000D6975"/>
    <w:tblPr>
      <w:tblStyleRowBandSize w:val="1"/>
      <w:tblStyleColBandSize w:val="1"/>
      <w:tblCellMar>
        <w:left w:w="108" w:type="dxa"/>
        <w:right w:w="108" w:type="dxa"/>
      </w:tblCellMar>
    </w:tblPr>
  </w:style>
  <w:style w:type="table" w:customStyle="1" w:styleId="ab">
    <w:basedOn w:val="TableNormal"/>
    <w:rsid w:val="000D6975"/>
    <w:tblPr>
      <w:tblStyleRowBandSize w:val="1"/>
      <w:tblStyleColBandSize w:val="1"/>
      <w:tblCellMar>
        <w:left w:w="108" w:type="dxa"/>
        <w:right w:w="108" w:type="dxa"/>
      </w:tblCellMar>
    </w:tblPr>
  </w:style>
  <w:style w:type="table" w:customStyle="1" w:styleId="ac">
    <w:basedOn w:val="TableNormal"/>
    <w:rsid w:val="000D6975"/>
    <w:tblPr>
      <w:tblStyleRowBandSize w:val="1"/>
      <w:tblStyleColBandSize w:val="1"/>
      <w:tblCellMar>
        <w:left w:w="108" w:type="dxa"/>
        <w:right w:w="108" w:type="dxa"/>
      </w:tblCellMar>
    </w:tblPr>
  </w:style>
  <w:style w:type="character" w:styleId="ad">
    <w:name w:val="annotation reference"/>
    <w:basedOn w:val="a0"/>
    <w:uiPriority w:val="99"/>
    <w:semiHidden/>
    <w:unhideWhenUsed/>
    <w:rsid w:val="00B21857"/>
    <w:rPr>
      <w:sz w:val="16"/>
      <w:szCs w:val="16"/>
    </w:rPr>
  </w:style>
  <w:style w:type="paragraph" w:styleId="ae">
    <w:name w:val="annotation text"/>
    <w:basedOn w:val="a"/>
    <w:link w:val="af"/>
    <w:uiPriority w:val="99"/>
    <w:semiHidden/>
    <w:unhideWhenUsed/>
    <w:rsid w:val="00B21857"/>
  </w:style>
  <w:style w:type="character" w:customStyle="1" w:styleId="af">
    <w:name w:val="Текст примечания Знак"/>
    <w:basedOn w:val="a0"/>
    <w:link w:val="ae"/>
    <w:uiPriority w:val="99"/>
    <w:semiHidden/>
    <w:rsid w:val="00B21857"/>
  </w:style>
  <w:style w:type="paragraph" w:styleId="af0">
    <w:name w:val="annotation subject"/>
    <w:basedOn w:val="ae"/>
    <w:next w:val="ae"/>
    <w:link w:val="af1"/>
    <w:uiPriority w:val="99"/>
    <w:semiHidden/>
    <w:unhideWhenUsed/>
    <w:rsid w:val="00B21857"/>
    <w:rPr>
      <w:b/>
      <w:bCs/>
    </w:rPr>
  </w:style>
  <w:style w:type="character" w:customStyle="1" w:styleId="af1">
    <w:name w:val="Тема примечания Знак"/>
    <w:basedOn w:val="af"/>
    <w:link w:val="af0"/>
    <w:uiPriority w:val="99"/>
    <w:semiHidden/>
    <w:rsid w:val="00B21857"/>
    <w:rPr>
      <w:b/>
      <w:bCs/>
    </w:rPr>
  </w:style>
  <w:style w:type="paragraph" w:styleId="af2">
    <w:name w:val="Balloon Text"/>
    <w:basedOn w:val="a"/>
    <w:link w:val="af3"/>
    <w:uiPriority w:val="99"/>
    <w:semiHidden/>
    <w:unhideWhenUsed/>
    <w:rsid w:val="009F6164"/>
    <w:rPr>
      <w:rFonts w:ascii="Tahoma" w:hAnsi="Tahoma" w:cs="Tahoma"/>
      <w:sz w:val="16"/>
      <w:szCs w:val="16"/>
    </w:rPr>
  </w:style>
  <w:style w:type="character" w:customStyle="1" w:styleId="af3">
    <w:name w:val="Текст выноски Знак"/>
    <w:basedOn w:val="a0"/>
    <w:link w:val="af2"/>
    <w:uiPriority w:val="99"/>
    <w:semiHidden/>
    <w:rsid w:val="009F61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32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about:blank"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k-newkon.ru/" TargetMode="External"/><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pb-ukprogres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15761</Words>
  <Characters>89839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Екатерина Колиенко</cp:lastModifiedBy>
  <cp:revision>2</cp:revision>
  <dcterms:created xsi:type="dcterms:W3CDTF">2021-11-24T14:08:00Z</dcterms:created>
  <dcterms:modified xsi:type="dcterms:W3CDTF">2021-11-24T14:08:00Z</dcterms:modified>
</cp:coreProperties>
</file>