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93D1" w14:textId="77777777" w:rsidR="006651ED" w:rsidRDefault="00E52099" w:rsidP="00E52099">
      <w:pPr>
        <w:widowControl w:val="0"/>
        <w:ind w:left="4536"/>
      </w:pPr>
      <w:r w:rsidRPr="00F274A8">
        <w:t xml:space="preserve">Генеральному директору </w:t>
      </w:r>
      <w:r w:rsidR="006651ED">
        <w:t>ГУП ТЭК СПб</w:t>
      </w:r>
      <w:r w:rsidRPr="00F274A8">
        <w:t xml:space="preserve"> </w:t>
      </w:r>
      <w:r w:rsidR="006651ED">
        <w:t xml:space="preserve"> </w:t>
      </w:r>
    </w:p>
    <w:p w14:paraId="24D1EDFB" w14:textId="2D9C5C78" w:rsidR="00E52099" w:rsidRPr="00F274A8" w:rsidRDefault="00E52099" w:rsidP="00E52099">
      <w:pPr>
        <w:widowControl w:val="0"/>
        <w:ind w:left="4536"/>
      </w:pPr>
      <w:r>
        <w:t xml:space="preserve"> </w:t>
      </w:r>
      <w:r w:rsidR="006651ED">
        <w:t>И</w:t>
      </w:r>
      <w:r w:rsidRPr="00F274A8">
        <w:t xml:space="preserve">.А. </w:t>
      </w:r>
      <w:proofErr w:type="spellStart"/>
      <w:r w:rsidR="006651ED">
        <w:t>Болтенкову</w:t>
      </w:r>
      <w:proofErr w:type="spellEnd"/>
    </w:p>
    <w:p w14:paraId="24A37D98" w14:textId="5CB7F57E" w:rsidR="00E52099" w:rsidRPr="00F274A8" w:rsidRDefault="00E52099" w:rsidP="00E52099">
      <w:pPr>
        <w:widowControl w:val="0"/>
        <w:ind w:left="4536"/>
      </w:pPr>
      <w:r w:rsidRPr="00F274A8">
        <w:t>Адрес: 19</w:t>
      </w:r>
      <w:r w:rsidR="00A505CD">
        <w:t>7342</w:t>
      </w:r>
      <w:r w:rsidRPr="00F274A8">
        <w:t xml:space="preserve">, г. Санкт-Петербург, ул. </w:t>
      </w:r>
      <w:proofErr w:type="spellStart"/>
      <w:r w:rsidR="006651ED">
        <w:t>Белоостровская</w:t>
      </w:r>
      <w:proofErr w:type="spellEnd"/>
      <w:r>
        <w:t xml:space="preserve"> </w:t>
      </w:r>
      <w:proofErr w:type="spellStart"/>
      <w:r>
        <w:t>пр-кт</w:t>
      </w:r>
      <w:proofErr w:type="spellEnd"/>
      <w:r>
        <w:t>.</w:t>
      </w:r>
      <w:r w:rsidRPr="00F274A8">
        <w:t xml:space="preserve">, д. </w:t>
      </w:r>
      <w:r>
        <w:t>6</w:t>
      </w:r>
      <w:r w:rsidRPr="00F274A8">
        <w:t xml:space="preserve">, </w:t>
      </w:r>
    </w:p>
    <w:p w14:paraId="2F15E7AB" w14:textId="77777777" w:rsidR="00E52099" w:rsidRPr="00F274A8" w:rsidRDefault="00E52099" w:rsidP="00E52099">
      <w:pPr>
        <w:widowControl w:val="0"/>
        <w:ind w:left="4536"/>
      </w:pPr>
    </w:p>
    <w:p w14:paraId="76654E7B" w14:textId="50D73DAC" w:rsidR="00E52099" w:rsidRPr="003A4297" w:rsidRDefault="00E52099" w:rsidP="00E52099">
      <w:pPr>
        <w:widowControl w:val="0"/>
        <w:ind w:left="4536"/>
      </w:pPr>
      <w:proofErr w:type="gramStart"/>
      <w:r w:rsidRPr="00F274A8">
        <w:t xml:space="preserve">От </w:t>
      </w:r>
      <w:r>
        <w:t xml:space="preserve"> </w:t>
      </w:r>
      <w:r w:rsidR="00F90B51" w:rsidRPr="00F90B51">
        <w:rPr>
          <w:highlight w:val="yellow"/>
        </w:rPr>
        <w:t>Ласточкиной</w:t>
      </w:r>
      <w:proofErr w:type="gramEnd"/>
      <w:r w:rsidR="00F90B51" w:rsidRPr="00F90B51">
        <w:rPr>
          <w:highlight w:val="yellow"/>
        </w:rPr>
        <w:t xml:space="preserve"> </w:t>
      </w:r>
      <w:r w:rsidRPr="00F90B51">
        <w:rPr>
          <w:highlight w:val="yellow"/>
        </w:rPr>
        <w:t xml:space="preserve"> </w:t>
      </w:r>
      <w:r w:rsidR="00F90B51" w:rsidRPr="00F90B51">
        <w:rPr>
          <w:highlight w:val="yellow"/>
        </w:rPr>
        <w:t xml:space="preserve">Евгении </w:t>
      </w:r>
      <w:r w:rsidRPr="00F90B51">
        <w:rPr>
          <w:highlight w:val="yellow"/>
        </w:rPr>
        <w:t xml:space="preserve"> </w:t>
      </w:r>
      <w:r w:rsidR="00F90B51" w:rsidRPr="00F90B51">
        <w:rPr>
          <w:highlight w:val="yellow"/>
        </w:rPr>
        <w:t>Петровны</w:t>
      </w:r>
    </w:p>
    <w:p w14:paraId="2780A9D7" w14:textId="4D4CC023" w:rsidR="00E52099" w:rsidRPr="00F274A8" w:rsidRDefault="00E52099" w:rsidP="00E52099">
      <w:pPr>
        <w:widowControl w:val="0"/>
        <w:ind w:left="4536"/>
      </w:pPr>
      <w:r>
        <w:t>Тел</w:t>
      </w:r>
      <w:r w:rsidRPr="00F90B51">
        <w:rPr>
          <w:highlight w:val="yellow"/>
        </w:rPr>
        <w:t>. 8-921-855-</w:t>
      </w:r>
      <w:r w:rsidR="00F90B51" w:rsidRPr="00F90B51">
        <w:rPr>
          <w:highlight w:val="yellow"/>
        </w:rPr>
        <w:t>6</w:t>
      </w:r>
      <w:r w:rsidRPr="00F90B51">
        <w:rPr>
          <w:highlight w:val="yellow"/>
        </w:rPr>
        <w:t>6-</w:t>
      </w:r>
      <w:r w:rsidR="00F90B51" w:rsidRPr="00F90B51">
        <w:rPr>
          <w:highlight w:val="yellow"/>
        </w:rPr>
        <w:t>86</w:t>
      </w:r>
      <w:r>
        <w:t xml:space="preserve"> </w:t>
      </w:r>
    </w:p>
    <w:p w14:paraId="0E0058FA" w14:textId="73261C87" w:rsidR="00E52099" w:rsidRPr="00F274A8" w:rsidRDefault="00E52099" w:rsidP="00E52099">
      <w:pPr>
        <w:widowControl w:val="0"/>
        <w:ind w:left="4536"/>
      </w:pPr>
      <w:r w:rsidRPr="00F274A8">
        <w:t xml:space="preserve">Адрес: Кондратьевский пр., д. 68, корп. 4, стр. 1, кв. </w:t>
      </w:r>
      <w:proofErr w:type="gramStart"/>
      <w:r w:rsidRPr="00F274A8">
        <w:t>№</w:t>
      </w:r>
      <w:r>
        <w:t xml:space="preserve">  </w:t>
      </w:r>
      <w:r w:rsidR="00F90B51" w:rsidRPr="00F90B51">
        <w:rPr>
          <w:highlight w:val="yellow"/>
        </w:rPr>
        <w:t>3457</w:t>
      </w:r>
      <w:proofErr w:type="gramEnd"/>
    </w:p>
    <w:p w14:paraId="3E622751" w14:textId="42C59EAB" w:rsidR="00E52099" w:rsidRPr="009A1F9A" w:rsidRDefault="00E52099" w:rsidP="00E52099">
      <w:pPr>
        <w:widowControl w:val="0"/>
        <w:ind w:left="4536"/>
        <w:rPr>
          <w:bCs/>
        </w:rPr>
      </w:pPr>
      <w:r w:rsidRPr="009A1F9A">
        <w:rPr>
          <w:bCs/>
        </w:rPr>
        <w:t xml:space="preserve">Электронная почта: </w:t>
      </w:r>
      <w:proofErr w:type="spellStart"/>
      <w:r w:rsidR="00817D90" w:rsidRPr="00817D90">
        <w:rPr>
          <w:bCs/>
          <w:highlight w:val="yellow"/>
          <w:lang w:val="en-US"/>
        </w:rPr>
        <w:t>lastaanal</w:t>
      </w:r>
      <w:proofErr w:type="spellEnd"/>
      <w:r w:rsidRPr="00817D90">
        <w:rPr>
          <w:bCs/>
          <w:highlight w:val="yellow"/>
        </w:rPr>
        <w:t>@</w:t>
      </w:r>
      <w:r w:rsidRPr="00817D90">
        <w:rPr>
          <w:bCs/>
          <w:highlight w:val="yellow"/>
          <w:lang w:val="en-US"/>
        </w:rPr>
        <w:t>mail</w:t>
      </w:r>
      <w:r w:rsidRPr="00817D90">
        <w:rPr>
          <w:bCs/>
          <w:highlight w:val="yellow"/>
        </w:rPr>
        <w:t>.</w:t>
      </w:r>
      <w:proofErr w:type="spellStart"/>
      <w:r w:rsidRPr="00817D90">
        <w:rPr>
          <w:bCs/>
          <w:highlight w:val="yellow"/>
          <w:lang w:val="en-US"/>
        </w:rPr>
        <w:t>ru</w:t>
      </w:r>
      <w:proofErr w:type="spellEnd"/>
    </w:p>
    <w:p w14:paraId="0B972B30" w14:textId="77777777" w:rsidR="00B573C3" w:rsidRDefault="00B573C3" w:rsidP="00B573C3">
      <w:pPr>
        <w:jc w:val="center"/>
        <w:rPr>
          <w:noProof/>
          <w:sz w:val="28"/>
          <w:szCs w:val="28"/>
        </w:rPr>
      </w:pPr>
    </w:p>
    <w:p w14:paraId="41608EA1" w14:textId="77777777"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14:paraId="304C8730" w14:textId="7B6A3AC3" w:rsidR="00703E65" w:rsidRDefault="00A505CD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14:paraId="02EB07F8" w14:textId="77777777" w:rsidR="00703E65" w:rsidRDefault="00703E65" w:rsidP="00703E65">
      <w:pPr>
        <w:jc w:val="center"/>
        <w:rPr>
          <w:b/>
          <w:noProof/>
          <w:sz w:val="28"/>
          <w:szCs w:val="28"/>
        </w:rPr>
      </w:pPr>
    </w:p>
    <w:p w14:paraId="7B090ACC" w14:textId="3DC2D4AD" w:rsidR="00CC5AA1" w:rsidRPr="004451C3" w:rsidRDefault="00CC5AA1" w:rsidP="00CC5AA1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51C3">
        <w:rPr>
          <w:sz w:val="28"/>
          <w:szCs w:val="28"/>
        </w:rPr>
        <w:t>соответствии с полученными счетами-</w:t>
      </w:r>
      <w:r w:rsidR="00A505CD" w:rsidRPr="004451C3">
        <w:rPr>
          <w:sz w:val="28"/>
          <w:szCs w:val="28"/>
        </w:rPr>
        <w:t>квитанциями от</w:t>
      </w:r>
      <w:r w:rsidRPr="004451C3">
        <w:rPr>
          <w:sz w:val="28"/>
          <w:szCs w:val="28"/>
        </w:rPr>
        <w:t xml:space="preserve"> АО «ЕИ</w:t>
      </w:r>
      <w:r w:rsidR="006651ED">
        <w:rPr>
          <w:sz w:val="28"/>
          <w:szCs w:val="28"/>
        </w:rPr>
        <w:t>РЦ</w:t>
      </w:r>
      <w:r w:rsidRPr="004451C3">
        <w:rPr>
          <w:sz w:val="28"/>
          <w:szCs w:val="28"/>
        </w:rPr>
        <w:t xml:space="preserve">» «Петроэлектросбыт» начисления по тепловой энергии по моей квартире с </w:t>
      </w:r>
      <w:proofErr w:type="spellStart"/>
      <w:r w:rsidRPr="004451C3">
        <w:rPr>
          <w:sz w:val="28"/>
          <w:szCs w:val="28"/>
        </w:rPr>
        <w:t>аб</w:t>
      </w:r>
      <w:proofErr w:type="spellEnd"/>
      <w:r w:rsidRPr="004451C3">
        <w:rPr>
          <w:sz w:val="28"/>
          <w:szCs w:val="28"/>
        </w:rPr>
        <w:t xml:space="preserve">. № ЛС </w:t>
      </w:r>
      <w:r w:rsidRPr="00F90B51">
        <w:rPr>
          <w:sz w:val="28"/>
          <w:szCs w:val="28"/>
          <w:highlight w:val="yellow"/>
        </w:rPr>
        <w:t>3</w:t>
      </w:r>
      <w:r w:rsidR="00F90B51" w:rsidRPr="00F90B51">
        <w:rPr>
          <w:sz w:val="28"/>
          <w:szCs w:val="28"/>
          <w:highlight w:val="yellow"/>
        </w:rPr>
        <w:t>6</w:t>
      </w:r>
      <w:r w:rsidRPr="00F90B51">
        <w:rPr>
          <w:sz w:val="28"/>
          <w:szCs w:val="28"/>
          <w:highlight w:val="yellow"/>
        </w:rPr>
        <w:t>0847</w:t>
      </w:r>
      <w:r w:rsidRPr="004451C3">
        <w:rPr>
          <w:sz w:val="28"/>
          <w:szCs w:val="28"/>
        </w:rPr>
        <w:t xml:space="preserve"> за месяц ноябрь и декабрь</w:t>
      </w:r>
      <w:r w:rsidR="006651ED">
        <w:rPr>
          <w:sz w:val="28"/>
          <w:szCs w:val="28"/>
        </w:rPr>
        <w:t xml:space="preserve"> 2022г.</w:t>
      </w:r>
      <w:r w:rsidRPr="004451C3">
        <w:rPr>
          <w:sz w:val="28"/>
          <w:szCs w:val="28"/>
        </w:rPr>
        <w:t xml:space="preserve"> суммарно составили </w:t>
      </w:r>
      <w:r w:rsidRPr="00F90B51">
        <w:rPr>
          <w:sz w:val="28"/>
          <w:szCs w:val="28"/>
          <w:highlight w:val="yellow"/>
        </w:rPr>
        <w:t>3360,28р</w:t>
      </w:r>
      <w:r w:rsidRPr="004451C3">
        <w:rPr>
          <w:sz w:val="28"/>
          <w:szCs w:val="28"/>
        </w:rPr>
        <w:t xml:space="preserve">, в т.ч. - </w:t>
      </w:r>
      <w:r w:rsidRPr="00F90B51">
        <w:rPr>
          <w:sz w:val="28"/>
          <w:szCs w:val="28"/>
          <w:highlight w:val="yellow"/>
        </w:rPr>
        <w:t>1612,42р</w:t>
      </w:r>
      <w:r w:rsidRPr="004451C3">
        <w:rPr>
          <w:sz w:val="28"/>
          <w:szCs w:val="28"/>
        </w:rPr>
        <w:t xml:space="preserve">. за месяц </w:t>
      </w:r>
      <w:r w:rsidR="006651ED">
        <w:rPr>
          <w:sz w:val="28"/>
          <w:szCs w:val="28"/>
        </w:rPr>
        <w:t>ноябрь</w:t>
      </w:r>
      <w:r w:rsidRPr="004451C3">
        <w:rPr>
          <w:sz w:val="28"/>
          <w:szCs w:val="28"/>
        </w:rPr>
        <w:t xml:space="preserve">, и </w:t>
      </w:r>
      <w:r w:rsidRPr="00F90B51">
        <w:rPr>
          <w:sz w:val="28"/>
          <w:szCs w:val="28"/>
          <w:highlight w:val="yellow"/>
        </w:rPr>
        <w:t>1747,86р</w:t>
      </w:r>
      <w:r w:rsidRPr="004451C3">
        <w:rPr>
          <w:sz w:val="28"/>
          <w:szCs w:val="28"/>
        </w:rPr>
        <w:t xml:space="preserve">.  за месяц декабрь. </w:t>
      </w:r>
    </w:p>
    <w:p w14:paraId="2CE30085" w14:textId="3B6115B7" w:rsidR="00CC5AA1" w:rsidRPr="002A7141" w:rsidRDefault="00CC5AA1" w:rsidP="00CC5AA1">
      <w:pPr>
        <w:ind w:left="-426" w:right="-291" w:firstLine="1134"/>
        <w:jc w:val="both"/>
        <w:outlineLvl w:val="0"/>
        <w:rPr>
          <w:sz w:val="28"/>
          <w:szCs w:val="28"/>
        </w:rPr>
      </w:pPr>
      <w:r w:rsidRPr="004451C3">
        <w:rPr>
          <w:sz w:val="28"/>
          <w:szCs w:val="28"/>
        </w:rPr>
        <w:t>Многоквартирный дом по адресу Кондратьевский пр., д. 68, корп. 4, стр. 1, кв. введен в эксплуатацию в 2019 г, и в соответствии с</w:t>
      </w:r>
      <w:r w:rsidR="004451C3" w:rsidRPr="004451C3">
        <w:rPr>
          <w:sz w:val="28"/>
          <w:szCs w:val="28"/>
        </w:rPr>
        <w:t xml:space="preserve"> </w:t>
      </w:r>
      <w:r w:rsidR="004451C3" w:rsidRPr="004451C3">
        <w:rPr>
          <w:rStyle w:val="blk"/>
          <w:sz w:val="28"/>
          <w:szCs w:val="28"/>
        </w:rPr>
        <w:t>ч.5 ст.13 Федерального закона №261-ФЗ от 23.11.2009г.</w:t>
      </w:r>
      <w:r w:rsidRPr="004451C3">
        <w:rPr>
          <w:sz w:val="28"/>
          <w:szCs w:val="28"/>
        </w:rPr>
        <w:t xml:space="preserve"> оборудован  коллективным</w:t>
      </w:r>
      <w:r w:rsidR="006651ED">
        <w:rPr>
          <w:sz w:val="28"/>
          <w:szCs w:val="28"/>
        </w:rPr>
        <w:t>и</w:t>
      </w:r>
      <w:r w:rsidRPr="004451C3">
        <w:rPr>
          <w:sz w:val="28"/>
          <w:szCs w:val="28"/>
        </w:rPr>
        <w:t xml:space="preserve"> (общедомовыми) прибор</w:t>
      </w:r>
      <w:r w:rsidR="006651ED">
        <w:rPr>
          <w:sz w:val="28"/>
          <w:szCs w:val="28"/>
        </w:rPr>
        <w:t>ами</w:t>
      </w:r>
      <w:r w:rsidRPr="004451C3">
        <w:rPr>
          <w:sz w:val="28"/>
          <w:szCs w:val="28"/>
        </w:rPr>
        <w:t xml:space="preserve"> учета, тепловой энергии, также</w:t>
      </w:r>
      <w:r w:rsidR="004451C3" w:rsidRPr="004451C3">
        <w:rPr>
          <w:sz w:val="28"/>
          <w:szCs w:val="28"/>
        </w:rPr>
        <w:t xml:space="preserve">, </w:t>
      </w:r>
      <w:r w:rsidR="006651ED" w:rsidRPr="002A7141">
        <w:rPr>
          <w:sz w:val="28"/>
          <w:szCs w:val="28"/>
        </w:rPr>
        <w:t>квартиры о</w:t>
      </w:r>
      <w:r w:rsidR="004451C3" w:rsidRPr="002A7141">
        <w:rPr>
          <w:sz w:val="28"/>
          <w:szCs w:val="28"/>
        </w:rPr>
        <w:t>борудован</w:t>
      </w:r>
      <w:r w:rsidR="006651ED" w:rsidRPr="002A7141">
        <w:rPr>
          <w:sz w:val="28"/>
          <w:szCs w:val="28"/>
        </w:rPr>
        <w:t>ы</w:t>
      </w:r>
      <w:r w:rsidRPr="002A7141">
        <w:rPr>
          <w:sz w:val="28"/>
          <w:szCs w:val="28"/>
        </w:rPr>
        <w:t xml:space="preserve"> индивидуальными приборами учета </w:t>
      </w:r>
      <w:r w:rsidR="004451C3" w:rsidRPr="002A7141">
        <w:rPr>
          <w:sz w:val="28"/>
          <w:szCs w:val="28"/>
        </w:rPr>
        <w:t>тепловой энергии – рас</w:t>
      </w:r>
      <w:r w:rsidR="00A505CD" w:rsidRPr="002A7141">
        <w:rPr>
          <w:sz w:val="28"/>
          <w:szCs w:val="28"/>
        </w:rPr>
        <w:t>п</w:t>
      </w:r>
      <w:r w:rsidR="004451C3" w:rsidRPr="002A7141">
        <w:rPr>
          <w:sz w:val="28"/>
          <w:szCs w:val="28"/>
        </w:rPr>
        <w:t>ределителями “</w:t>
      </w:r>
      <w:proofErr w:type="spellStart"/>
      <w:r w:rsidR="004451C3" w:rsidRPr="002A7141">
        <w:rPr>
          <w:sz w:val="28"/>
          <w:szCs w:val="28"/>
          <w:lang w:val="en-US"/>
        </w:rPr>
        <w:t>Apator</w:t>
      </w:r>
      <w:proofErr w:type="spellEnd"/>
      <w:r w:rsidR="004451C3" w:rsidRPr="002A7141">
        <w:rPr>
          <w:sz w:val="28"/>
          <w:szCs w:val="28"/>
        </w:rPr>
        <w:t xml:space="preserve"> </w:t>
      </w:r>
      <w:proofErr w:type="spellStart"/>
      <w:r w:rsidR="004451C3" w:rsidRPr="002A7141">
        <w:rPr>
          <w:sz w:val="28"/>
          <w:szCs w:val="28"/>
          <w:lang w:val="en-US"/>
        </w:rPr>
        <w:t>metra</w:t>
      </w:r>
      <w:proofErr w:type="spellEnd"/>
      <w:r w:rsidR="004451C3" w:rsidRPr="002A7141">
        <w:rPr>
          <w:sz w:val="28"/>
          <w:szCs w:val="28"/>
        </w:rPr>
        <w:t>” на радиаторах,</w:t>
      </w:r>
      <w:r w:rsidR="006651ED" w:rsidRPr="002A7141">
        <w:rPr>
          <w:sz w:val="28"/>
          <w:szCs w:val="28"/>
        </w:rPr>
        <w:t xml:space="preserve"> в т.ч. моя квартира №</w:t>
      </w:r>
      <w:r w:rsidR="00F90B51" w:rsidRPr="00F90B51">
        <w:rPr>
          <w:sz w:val="28"/>
          <w:szCs w:val="28"/>
          <w:highlight w:val="yellow"/>
        </w:rPr>
        <w:t>8565</w:t>
      </w:r>
      <w:r w:rsidR="006651ED" w:rsidRPr="002A7141">
        <w:rPr>
          <w:sz w:val="28"/>
          <w:szCs w:val="28"/>
        </w:rPr>
        <w:t xml:space="preserve"> оборудована ИПУ</w:t>
      </w:r>
      <w:r w:rsidR="004451C3" w:rsidRPr="002A7141">
        <w:rPr>
          <w:sz w:val="28"/>
          <w:szCs w:val="28"/>
        </w:rPr>
        <w:t xml:space="preserve"> под серийными номерами № </w:t>
      </w:r>
      <w:r w:rsidR="004451C3" w:rsidRPr="00F90B51">
        <w:rPr>
          <w:sz w:val="28"/>
          <w:szCs w:val="28"/>
          <w:highlight w:val="yellow"/>
        </w:rPr>
        <w:t>34637022</w:t>
      </w:r>
      <w:r w:rsidR="006651ED" w:rsidRPr="002A7141">
        <w:rPr>
          <w:sz w:val="28"/>
          <w:szCs w:val="28"/>
        </w:rPr>
        <w:t>;</w:t>
      </w:r>
      <w:r w:rsidR="004451C3" w:rsidRPr="002A7141">
        <w:rPr>
          <w:sz w:val="28"/>
          <w:szCs w:val="28"/>
        </w:rPr>
        <w:t xml:space="preserve"> № </w:t>
      </w:r>
      <w:r w:rsidR="004451C3" w:rsidRPr="00F90B51">
        <w:rPr>
          <w:sz w:val="28"/>
          <w:szCs w:val="28"/>
          <w:highlight w:val="yellow"/>
        </w:rPr>
        <w:t>34637027</w:t>
      </w:r>
      <w:r w:rsidR="006651ED" w:rsidRPr="00F90B51">
        <w:rPr>
          <w:sz w:val="28"/>
          <w:szCs w:val="28"/>
          <w:highlight w:val="yellow"/>
        </w:rPr>
        <w:t>;</w:t>
      </w:r>
      <w:r w:rsidR="004451C3" w:rsidRPr="00F90B51">
        <w:rPr>
          <w:sz w:val="28"/>
          <w:szCs w:val="28"/>
          <w:highlight w:val="yellow"/>
        </w:rPr>
        <w:t xml:space="preserve"> № 34637033</w:t>
      </w:r>
      <w:r w:rsidR="004451C3" w:rsidRPr="002A7141">
        <w:rPr>
          <w:sz w:val="28"/>
          <w:szCs w:val="28"/>
        </w:rPr>
        <w:t xml:space="preserve">. Распределители находятся в рабочем и исправном состоянии, с </w:t>
      </w:r>
      <w:r w:rsidR="00A505CD" w:rsidRPr="002A7141">
        <w:rPr>
          <w:sz w:val="28"/>
          <w:szCs w:val="28"/>
        </w:rPr>
        <w:t>действующим</w:t>
      </w:r>
      <w:r w:rsidR="004451C3" w:rsidRPr="002A7141">
        <w:rPr>
          <w:sz w:val="28"/>
          <w:szCs w:val="28"/>
        </w:rPr>
        <w:t xml:space="preserve"> сроко</w:t>
      </w:r>
      <w:r w:rsidR="00A505CD" w:rsidRPr="002A7141">
        <w:rPr>
          <w:sz w:val="28"/>
          <w:szCs w:val="28"/>
        </w:rPr>
        <w:t>м</w:t>
      </w:r>
      <w:r w:rsidR="004451C3" w:rsidRPr="002A7141">
        <w:rPr>
          <w:sz w:val="28"/>
          <w:szCs w:val="28"/>
        </w:rPr>
        <w:t xml:space="preserve"> </w:t>
      </w:r>
      <w:r w:rsidR="00A505CD" w:rsidRPr="002A7141">
        <w:rPr>
          <w:sz w:val="28"/>
          <w:szCs w:val="28"/>
        </w:rPr>
        <w:t>поверки, обслуживание</w:t>
      </w:r>
      <w:r w:rsidR="004451C3" w:rsidRPr="002A7141">
        <w:rPr>
          <w:sz w:val="28"/>
          <w:szCs w:val="28"/>
        </w:rPr>
        <w:t xml:space="preserve"> </w:t>
      </w:r>
      <w:r w:rsidR="00A505CD" w:rsidRPr="002A7141">
        <w:rPr>
          <w:sz w:val="28"/>
          <w:szCs w:val="28"/>
        </w:rPr>
        <w:t>общедомовых</w:t>
      </w:r>
      <w:r w:rsidR="004451C3" w:rsidRPr="002A7141">
        <w:rPr>
          <w:sz w:val="28"/>
          <w:szCs w:val="28"/>
        </w:rPr>
        <w:t xml:space="preserve"> приборов учета находится под управлением управляющей организации ООО «УК </w:t>
      </w:r>
      <w:proofErr w:type="spellStart"/>
      <w:r w:rsidR="004451C3" w:rsidRPr="002A7141">
        <w:rPr>
          <w:sz w:val="28"/>
          <w:szCs w:val="28"/>
        </w:rPr>
        <w:t>Мида</w:t>
      </w:r>
      <w:proofErr w:type="spellEnd"/>
      <w:r w:rsidR="004451C3" w:rsidRPr="002A7141">
        <w:rPr>
          <w:sz w:val="28"/>
          <w:szCs w:val="28"/>
        </w:rPr>
        <w:t xml:space="preserve">», </w:t>
      </w:r>
      <w:r w:rsidR="00A505CD" w:rsidRPr="002A7141">
        <w:rPr>
          <w:sz w:val="28"/>
          <w:szCs w:val="28"/>
        </w:rPr>
        <w:t>ежемесячно</w:t>
      </w:r>
      <w:r w:rsidR="004451C3" w:rsidRPr="002A7141">
        <w:rPr>
          <w:sz w:val="28"/>
          <w:szCs w:val="28"/>
        </w:rPr>
        <w:t xml:space="preserve"> </w:t>
      </w:r>
      <w:r w:rsidR="00A505CD" w:rsidRPr="002A7141">
        <w:rPr>
          <w:sz w:val="28"/>
          <w:szCs w:val="28"/>
        </w:rPr>
        <w:t>производится</w:t>
      </w:r>
      <w:r w:rsidR="004451C3" w:rsidRPr="002A7141">
        <w:rPr>
          <w:sz w:val="28"/>
          <w:szCs w:val="28"/>
        </w:rPr>
        <w:t xml:space="preserve"> снятие показаний с приборов учета, и подготовк</w:t>
      </w:r>
      <w:r w:rsidR="002A7141" w:rsidRPr="002A7141">
        <w:rPr>
          <w:sz w:val="28"/>
          <w:szCs w:val="28"/>
        </w:rPr>
        <w:t>а</w:t>
      </w:r>
      <w:r w:rsidR="004451C3" w:rsidRPr="002A7141">
        <w:rPr>
          <w:sz w:val="28"/>
          <w:szCs w:val="28"/>
        </w:rPr>
        <w:t xml:space="preserve"> отчетов </w:t>
      </w:r>
      <w:r w:rsidR="002A7141" w:rsidRPr="002A7141">
        <w:rPr>
          <w:sz w:val="28"/>
          <w:szCs w:val="28"/>
        </w:rPr>
        <w:t xml:space="preserve">о теплопотреблении </w:t>
      </w:r>
      <w:r w:rsidR="00A505CD" w:rsidRPr="002A7141">
        <w:rPr>
          <w:sz w:val="28"/>
          <w:szCs w:val="28"/>
        </w:rPr>
        <w:t>специализированной</w:t>
      </w:r>
      <w:r w:rsidR="004451C3" w:rsidRPr="002A7141">
        <w:rPr>
          <w:sz w:val="28"/>
          <w:szCs w:val="28"/>
        </w:rPr>
        <w:t xml:space="preserve"> </w:t>
      </w:r>
      <w:r w:rsidR="00A505CD" w:rsidRPr="002A7141">
        <w:rPr>
          <w:sz w:val="28"/>
          <w:szCs w:val="28"/>
        </w:rPr>
        <w:t>организацией,</w:t>
      </w:r>
      <w:r w:rsidR="004451C3" w:rsidRPr="002A7141">
        <w:rPr>
          <w:sz w:val="28"/>
          <w:szCs w:val="28"/>
        </w:rPr>
        <w:t xml:space="preserve"> с расчетом затрат тепла и </w:t>
      </w:r>
      <w:r w:rsidR="00A505CD" w:rsidRPr="002A7141">
        <w:rPr>
          <w:sz w:val="28"/>
          <w:szCs w:val="28"/>
        </w:rPr>
        <w:t>стоимости общего</w:t>
      </w:r>
      <w:r w:rsidR="004451C3" w:rsidRPr="002A7141">
        <w:rPr>
          <w:sz w:val="28"/>
          <w:szCs w:val="28"/>
        </w:rPr>
        <w:t xml:space="preserve"> и поквартирного </w:t>
      </w:r>
      <w:r w:rsidR="00A505CD" w:rsidRPr="002A7141">
        <w:rPr>
          <w:sz w:val="28"/>
          <w:szCs w:val="28"/>
        </w:rPr>
        <w:t>потребления</w:t>
      </w:r>
      <w:r w:rsidR="004451C3" w:rsidRPr="002A7141">
        <w:rPr>
          <w:sz w:val="28"/>
          <w:szCs w:val="28"/>
        </w:rPr>
        <w:t xml:space="preserve"> тепла. Данные отчеты регулярно направляются в теплоснабжающую организацию - ГУП "ТЭК Санкт-Петербурга</w:t>
      </w:r>
      <w:r w:rsidR="00226097" w:rsidRPr="002A7141">
        <w:rPr>
          <w:sz w:val="28"/>
          <w:szCs w:val="28"/>
        </w:rPr>
        <w:t>» в</w:t>
      </w:r>
      <w:r w:rsidR="004451C3" w:rsidRPr="002A7141">
        <w:rPr>
          <w:sz w:val="28"/>
          <w:szCs w:val="28"/>
        </w:rPr>
        <w:t xml:space="preserve"> </w:t>
      </w:r>
      <w:r w:rsidR="00A505CD" w:rsidRPr="002A7141">
        <w:rPr>
          <w:sz w:val="28"/>
          <w:szCs w:val="28"/>
        </w:rPr>
        <w:t>конце каждого</w:t>
      </w:r>
      <w:r w:rsidR="004451C3" w:rsidRPr="002A7141">
        <w:rPr>
          <w:sz w:val="28"/>
          <w:szCs w:val="28"/>
        </w:rPr>
        <w:t xml:space="preserve"> расчетного периода. </w:t>
      </w:r>
    </w:p>
    <w:p w14:paraId="1EBFDB6F" w14:textId="76336BA8" w:rsidR="00FE47C6" w:rsidRDefault="00FE47C6" w:rsidP="00CC5AA1">
      <w:pPr>
        <w:ind w:left="-426" w:right="-291" w:firstLine="1134"/>
        <w:jc w:val="both"/>
        <w:outlineLvl w:val="0"/>
        <w:rPr>
          <w:sz w:val="28"/>
          <w:szCs w:val="28"/>
        </w:rPr>
      </w:pPr>
      <w:r w:rsidRPr="002A7141">
        <w:rPr>
          <w:sz w:val="28"/>
          <w:szCs w:val="28"/>
        </w:rPr>
        <w:t xml:space="preserve">При наличии общедомового прибора </w:t>
      </w:r>
      <w:r w:rsidR="00226097" w:rsidRPr="002A7141">
        <w:rPr>
          <w:sz w:val="28"/>
          <w:szCs w:val="28"/>
        </w:rPr>
        <w:t>учета,</w:t>
      </w:r>
      <w:r w:rsidRPr="002A7141">
        <w:rPr>
          <w:sz w:val="28"/>
          <w:szCs w:val="28"/>
        </w:rPr>
        <w:t xml:space="preserve"> а также</w:t>
      </w:r>
      <w:r w:rsidR="002A7141">
        <w:rPr>
          <w:sz w:val="28"/>
          <w:szCs w:val="28"/>
        </w:rPr>
        <w:t>,</w:t>
      </w:r>
      <w:r w:rsidRPr="002A7141">
        <w:rPr>
          <w:sz w:val="28"/>
          <w:szCs w:val="28"/>
        </w:rPr>
        <w:t xml:space="preserve"> индивидуальных приборов учета, размер платы за коммунальную услугу по</w:t>
      </w:r>
      <w:r>
        <w:rPr>
          <w:sz w:val="28"/>
          <w:szCs w:val="28"/>
        </w:rPr>
        <w:t xml:space="preserve"> отоплению определяется в </w:t>
      </w:r>
      <w:r w:rsidR="00A505C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 42(1) </w:t>
      </w:r>
      <w:r w:rsidRPr="00300471">
        <w:rPr>
          <w:sz w:val="28"/>
          <w:szCs w:val="28"/>
        </w:rPr>
        <w:t>Постановления Правительства РФ от 06.05.2011 №354</w:t>
      </w:r>
      <w:r>
        <w:rPr>
          <w:sz w:val="28"/>
          <w:szCs w:val="28"/>
        </w:rPr>
        <w:t xml:space="preserve">, </w:t>
      </w:r>
      <w:r w:rsidR="002A7141">
        <w:rPr>
          <w:sz w:val="28"/>
          <w:szCs w:val="28"/>
        </w:rPr>
        <w:t>а</w:t>
      </w:r>
      <w:r>
        <w:rPr>
          <w:sz w:val="28"/>
          <w:szCs w:val="28"/>
        </w:rPr>
        <w:t xml:space="preserve"> именно в соответствии с формулой 3(3) приложения №2 этих </w:t>
      </w:r>
      <w:r w:rsidR="00226097">
        <w:rPr>
          <w:sz w:val="28"/>
          <w:szCs w:val="28"/>
        </w:rPr>
        <w:t>правил:</w:t>
      </w:r>
    </w:p>
    <w:p w14:paraId="0FB9D576" w14:textId="317C6585" w:rsidR="00FE47C6" w:rsidRDefault="00FE47C6" w:rsidP="00FE47C6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AE315E" wp14:editId="0659EBE1">
            <wp:simplePos x="0" y="0"/>
            <wp:positionH relativeFrom="column">
              <wp:posOffset>842645</wp:posOffset>
            </wp:positionH>
            <wp:positionV relativeFrom="paragraph">
              <wp:posOffset>621030</wp:posOffset>
            </wp:positionV>
            <wp:extent cx="285750" cy="3143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73B206BF" wp14:editId="39BB77E7">
            <wp:extent cx="21621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14:paraId="29A5CFD6" w14:textId="50FA3AC6" w:rsidR="00FE47C6" w:rsidRDefault="00FE47C6" w:rsidP="00FE47C6">
      <w:pPr>
        <w:ind w:firstLine="540"/>
        <w:jc w:val="both"/>
        <w:rPr>
          <w:sz w:val="28"/>
          <w:szCs w:val="28"/>
        </w:rPr>
      </w:pPr>
      <w:proofErr w:type="gramStart"/>
      <w:r w:rsidRPr="00FE47C6">
        <w:rPr>
          <w:sz w:val="28"/>
          <w:szCs w:val="28"/>
        </w:rPr>
        <w:t>Где</w:t>
      </w:r>
      <w:r w:rsidR="00226097">
        <w:rPr>
          <w:sz w:val="28"/>
          <w:szCs w:val="28"/>
        </w:rPr>
        <w:t>,</w:t>
      </w:r>
      <w:r w:rsidRPr="00FE47C6">
        <w:rPr>
          <w:sz w:val="28"/>
          <w:szCs w:val="28"/>
        </w:rPr>
        <w:t xml:space="preserve">  -</w:t>
      </w:r>
      <w:proofErr w:type="gramEnd"/>
      <w:r w:rsidRPr="00FE47C6">
        <w:rPr>
          <w:sz w:val="28"/>
          <w:szCs w:val="28"/>
        </w:rPr>
        <w:t xml:space="preserve"> </w:t>
      </w:r>
      <w:r w:rsidRPr="00FE47C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743691" wp14:editId="03231A64">
            <wp:simplePos x="0" y="0"/>
            <wp:positionH relativeFrom="column">
              <wp:posOffset>899795</wp:posOffset>
            </wp:positionH>
            <wp:positionV relativeFrom="paragraph">
              <wp:posOffset>-2540</wp:posOffset>
            </wp:positionV>
            <wp:extent cx="285750" cy="314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47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E47C6">
        <w:rPr>
          <w:sz w:val="28"/>
          <w:szCs w:val="28"/>
        </w:rPr>
        <w:t xml:space="preserve">объем потребленной за расчетный период в i-м жилом или нежилом помещении </w:t>
      </w:r>
      <w:r>
        <w:rPr>
          <w:sz w:val="28"/>
          <w:szCs w:val="28"/>
        </w:rPr>
        <w:t>МКД</w:t>
      </w:r>
      <w:r w:rsidRPr="00FE47C6">
        <w:rPr>
          <w:sz w:val="28"/>
          <w:szCs w:val="28"/>
        </w:rPr>
        <w:t xml:space="preserve"> тепловой энергии, </w:t>
      </w:r>
      <w:r w:rsidR="00226097" w:rsidRPr="00FE47C6">
        <w:rPr>
          <w:sz w:val="28"/>
          <w:szCs w:val="28"/>
        </w:rPr>
        <w:t xml:space="preserve">определенный </w:t>
      </w:r>
      <w:r w:rsidR="00226097">
        <w:rPr>
          <w:sz w:val="28"/>
          <w:szCs w:val="28"/>
        </w:rPr>
        <w:t>по</w:t>
      </w:r>
      <w:r w:rsidRPr="00FE47C6">
        <w:rPr>
          <w:sz w:val="28"/>
          <w:szCs w:val="28"/>
        </w:rPr>
        <w:t xml:space="preserve"> показаниям индивидуального </w:t>
      </w:r>
      <w:r w:rsidR="002A7141">
        <w:rPr>
          <w:sz w:val="28"/>
          <w:szCs w:val="28"/>
        </w:rPr>
        <w:t>прибора учета</w:t>
      </w:r>
      <w:r>
        <w:rPr>
          <w:sz w:val="28"/>
          <w:szCs w:val="28"/>
        </w:rPr>
        <w:t>.</w:t>
      </w:r>
    </w:p>
    <w:p w14:paraId="675E2C12" w14:textId="58E1AAE7" w:rsidR="00FE47C6" w:rsidRDefault="00FE47C6" w:rsidP="00FE4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расчете размера платы за отопление</w:t>
      </w:r>
      <w:r w:rsidR="002A714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расчетные периоды ноябрь и </w:t>
      </w:r>
      <w:r w:rsidR="002A7141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2022г. не применялись показания индивидуальных приборов учета тепловой энергии по моей квартире,</w:t>
      </w:r>
      <w:r w:rsidR="002A7141">
        <w:rPr>
          <w:sz w:val="28"/>
          <w:szCs w:val="28"/>
        </w:rPr>
        <w:t xml:space="preserve"> начисления произведены по нормативу,</w:t>
      </w:r>
      <w:r>
        <w:rPr>
          <w:sz w:val="28"/>
          <w:szCs w:val="28"/>
        </w:rPr>
        <w:t xml:space="preserve"> что является нарушением правил, утвержденных Постановлением </w:t>
      </w:r>
      <w:r w:rsidRPr="00F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0471">
        <w:rPr>
          <w:sz w:val="28"/>
          <w:szCs w:val="28"/>
        </w:rPr>
        <w:lastRenderedPageBreak/>
        <w:t>Правительства РФ от 06.05.2011 №354</w:t>
      </w:r>
      <w:r>
        <w:rPr>
          <w:sz w:val="28"/>
          <w:szCs w:val="28"/>
        </w:rPr>
        <w:t xml:space="preserve"> и законодательства в области энергоэффективности.</w:t>
      </w:r>
    </w:p>
    <w:p w14:paraId="658CF73F" w14:textId="13CEFE6C" w:rsidR="00FE47C6" w:rsidRDefault="00FE47C6" w:rsidP="00FE4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вышеуказанным, прошу направить в мой адрес расшифровку </w:t>
      </w:r>
      <w:r w:rsidR="00226097">
        <w:rPr>
          <w:sz w:val="28"/>
          <w:szCs w:val="28"/>
        </w:rPr>
        <w:t>начислений по</w:t>
      </w:r>
      <w:r>
        <w:rPr>
          <w:sz w:val="28"/>
          <w:szCs w:val="28"/>
        </w:rPr>
        <w:t xml:space="preserve"> </w:t>
      </w:r>
      <w:r w:rsidR="00226097">
        <w:rPr>
          <w:sz w:val="28"/>
          <w:szCs w:val="28"/>
        </w:rPr>
        <w:t xml:space="preserve">тепловой </w:t>
      </w:r>
      <w:r w:rsidR="00226097" w:rsidRPr="00FE47C6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 по моей квартире №</w:t>
      </w:r>
      <w:r w:rsidR="00F90B51" w:rsidRPr="00F90B51">
        <w:rPr>
          <w:sz w:val="28"/>
          <w:szCs w:val="28"/>
          <w:highlight w:val="yellow"/>
        </w:rPr>
        <w:t>8567</w:t>
      </w:r>
      <w:r>
        <w:rPr>
          <w:sz w:val="28"/>
          <w:szCs w:val="28"/>
        </w:rPr>
        <w:t xml:space="preserve"> </w:t>
      </w:r>
      <w:proofErr w:type="spellStart"/>
      <w:r w:rsidRPr="004451C3">
        <w:rPr>
          <w:sz w:val="28"/>
          <w:szCs w:val="28"/>
        </w:rPr>
        <w:t>аб</w:t>
      </w:r>
      <w:proofErr w:type="spellEnd"/>
      <w:r w:rsidRPr="004451C3">
        <w:rPr>
          <w:sz w:val="28"/>
          <w:szCs w:val="28"/>
        </w:rPr>
        <w:t xml:space="preserve">. № ЛС </w:t>
      </w:r>
      <w:r w:rsidRPr="00F90B51">
        <w:rPr>
          <w:sz w:val="28"/>
          <w:szCs w:val="28"/>
          <w:highlight w:val="yellow"/>
        </w:rPr>
        <w:t>31</w:t>
      </w:r>
      <w:r w:rsidR="00F90B51" w:rsidRPr="00F90B51">
        <w:rPr>
          <w:sz w:val="28"/>
          <w:szCs w:val="28"/>
          <w:highlight w:val="yellow"/>
        </w:rPr>
        <w:t>5</w:t>
      </w:r>
      <w:r w:rsidRPr="00F90B51">
        <w:rPr>
          <w:sz w:val="28"/>
          <w:szCs w:val="28"/>
          <w:highlight w:val="yellow"/>
        </w:rPr>
        <w:t>847</w:t>
      </w:r>
      <w:r>
        <w:rPr>
          <w:sz w:val="28"/>
          <w:szCs w:val="28"/>
        </w:rPr>
        <w:t xml:space="preserve">, за вышеуказанные </w:t>
      </w:r>
      <w:r w:rsidR="002A7141">
        <w:rPr>
          <w:sz w:val="28"/>
          <w:szCs w:val="28"/>
        </w:rPr>
        <w:t>периоды, и</w:t>
      </w:r>
      <w:r>
        <w:rPr>
          <w:sz w:val="28"/>
          <w:szCs w:val="28"/>
        </w:rPr>
        <w:t xml:space="preserve"> произвести перерасче</w:t>
      </w:r>
      <w:r w:rsidR="00A505CD">
        <w:rPr>
          <w:sz w:val="28"/>
          <w:szCs w:val="28"/>
        </w:rPr>
        <w:t>т стоимости услуг за ото</w:t>
      </w:r>
      <w:r w:rsidR="002A7141">
        <w:rPr>
          <w:sz w:val="28"/>
          <w:szCs w:val="28"/>
        </w:rPr>
        <w:t>п</w:t>
      </w:r>
      <w:r w:rsidR="00A505CD">
        <w:rPr>
          <w:sz w:val="28"/>
          <w:szCs w:val="28"/>
        </w:rPr>
        <w:t>ление за периоды ноябрь, декабрь 2022 с учетом показаний приборов учета, в соответствии с прилагаемыми отчетами о потреблении тепловой энергии, выполненными управляющей компанией</w:t>
      </w:r>
      <w:r w:rsidR="002A7141">
        <w:rPr>
          <w:sz w:val="28"/>
          <w:szCs w:val="28"/>
        </w:rPr>
        <w:t xml:space="preserve">, а именно – с начислением за ноябрь 2022г. в размере </w:t>
      </w:r>
      <w:r w:rsidR="002A7141" w:rsidRPr="00F90B51">
        <w:rPr>
          <w:sz w:val="28"/>
          <w:szCs w:val="28"/>
          <w:highlight w:val="yellow"/>
        </w:rPr>
        <w:t>453,96</w:t>
      </w:r>
      <w:r w:rsidR="002A7141">
        <w:rPr>
          <w:sz w:val="28"/>
          <w:szCs w:val="28"/>
        </w:rPr>
        <w:t xml:space="preserve"> р, и за декабрь 2022г. в размере </w:t>
      </w:r>
      <w:r w:rsidR="002A7141" w:rsidRPr="00F90B51">
        <w:rPr>
          <w:sz w:val="28"/>
          <w:szCs w:val="28"/>
          <w:highlight w:val="yellow"/>
        </w:rPr>
        <w:t>622,23р</w:t>
      </w:r>
      <w:r w:rsidR="002A7141">
        <w:rPr>
          <w:sz w:val="28"/>
          <w:szCs w:val="28"/>
        </w:rPr>
        <w:t>.</w:t>
      </w:r>
    </w:p>
    <w:p w14:paraId="7AEC0139" w14:textId="5169D90B" w:rsidR="00A505CD" w:rsidRDefault="00A505CD" w:rsidP="00FE4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выполнения перерасчета оставляю за собой право </w:t>
      </w:r>
      <w:r w:rsidR="002A7141">
        <w:rPr>
          <w:sz w:val="28"/>
          <w:szCs w:val="28"/>
        </w:rPr>
        <w:t>оплачивать</w:t>
      </w:r>
      <w:r>
        <w:rPr>
          <w:sz w:val="28"/>
          <w:szCs w:val="28"/>
        </w:rPr>
        <w:t xml:space="preserve"> </w:t>
      </w:r>
      <w:r w:rsidR="002A714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за отопление в соответствии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п. 42(1) </w:t>
      </w:r>
      <w:r w:rsidRPr="00300471">
        <w:rPr>
          <w:sz w:val="28"/>
          <w:szCs w:val="28"/>
        </w:rPr>
        <w:t>Постановления Правительства РФ от 06.05.2011 №354</w:t>
      </w:r>
      <w:r>
        <w:rPr>
          <w:sz w:val="28"/>
          <w:szCs w:val="28"/>
        </w:rPr>
        <w:t>, по показаниям ИПУ тепла по предоставляемым отчетами о потреблении тепловой энергии по моей квартире.</w:t>
      </w:r>
    </w:p>
    <w:p w14:paraId="70046082" w14:textId="5843C51B" w:rsidR="00A505CD" w:rsidRPr="00FE47C6" w:rsidRDefault="00A505CD" w:rsidP="00A505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</w:t>
      </w:r>
      <w:r w:rsidR="002A7141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2A7141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перерасчета мной будет направлено заявление в Государственную жилищную инспекция г. Санкт-Петербурга </w:t>
      </w:r>
      <w:r w:rsidR="002A7141">
        <w:rPr>
          <w:sz w:val="28"/>
          <w:szCs w:val="28"/>
        </w:rPr>
        <w:t>по</w:t>
      </w:r>
      <w:r>
        <w:rPr>
          <w:sz w:val="28"/>
          <w:szCs w:val="28"/>
        </w:rPr>
        <w:t xml:space="preserve"> нарушени</w:t>
      </w:r>
      <w:r w:rsidR="002A7141">
        <w:rPr>
          <w:sz w:val="28"/>
          <w:szCs w:val="28"/>
        </w:rPr>
        <w:t xml:space="preserve">ю </w:t>
      </w:r>
      <w:r>
        <w:rPr>
          <w:sz w:val="28"/>
          <w:szCs w:val="28"/>
        </w:rPr>
        <w:t>порядка начислений оплаты за тепловую энергию.</w:t>
      </w:r>
    </w:p>
    <w:p w14:paraId="796A5D90" w14:textId="22CD8EC0" w:rsidR="00FE47C6" w:rsidRPr="00FE47C6" w:rsidRDefault="00FE47C6" w:rsidP="00CC5AA1">
      <w:pPr>
        <w:ind w:left="-426" w:right="-291" w:firstLine="1134"/>
        <w:jc w:val="both"/>
        <w:outlineLvl w:val="0"/>
        <w:rPr>
          <w:sz w:val="28"/>
          <w:szCs w:val="28"/>
        </w:rPr>
      </w:pPr>
    </w:p>
    <w:p w14:paraId="718F1B2A" w14:textId="77777777" w:rsidR="00D65383" w:rsidRDefault="00D65383" w:rsidP="00B573C3">
      <w:pPr>
        <w:ind w:right="-291"/>
        <w:jc w:val="both"/>
        <w:outlineLvl w:val="0"/>
        <w:rPr>
          <w:sz w:val="28"/>
          <w:szCs w:val="28"/>
        </w:rPr>
      </w:pPr>
    </w:p>
    <w:p w14:paraId="1A11FCA4" w14:textId="3D1F81F7" w:rsidR="009B6201" w:rsidRDefault="002A7141" w:rsidP="00B573C3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1E765820" w14:textId="77777777" w:rsidR="002A7141" w:rsidRDefault="002A7141" w:rsidP="00B573C3">
      <w:pPr>
        <w:ind w:right="-291"/>
        <w:jc w:val="both"/>
        <w:outlineLvl w:val="0"/>
        <w:rPr>
          <w:sz w:val="28"/>
          <w:szCs w:val="28"/>
        </w:rPr>
      </w:pPr>
    </w:p>
    <w:p w14:paraId="11BDBA7D" w14:textId="5F13479F" w:rsidR="002A7141" w:rsidRPr="002A7141" w:rsidRDefault="002A7141" w:rsidP="002A7141">
      <w:pPr>
        <w:pStyle w:val="af"/>
        <w:numPr>
          <w:ilvl w:val="0"/>
          <w:numId w:val="7"/>
        </w:numPr>
        <w:ind w:right="-291"/>
        <w:jc w:val="both"/>
        <w:outlineLvl w:val="0"/>
      </w:pPr>
      <w:r w:rsidRPr="002A7141">
        <w:t>Счет АО «ЕИРЦ» «</w:t>
      </w:r>
      <w:r w:rsidR="00226097" w:rsidRPr="002A7141">
        <w:t>Петроэлектросбыт» за</w:t>
      </w:r>
      <w:r w:rsidRPr="002A7141">
        <w:t xml:space="preserve"> ноябрь, и декабрь 2022</w:t>
      </w:r>
      <w:r w:rsidRPr="002A7141">
        <w:tab/>
      </w:r>
      <w:r>
        <w:tab/>
      </w:r>
      <w:r>
        <w:tab/>
      </w:r>
      <w:r w:rsidRPr="002A7141">
        <w:t>2 л.</w:t>
      </w:r>
    </w:p>
    <w:p w14:paraId="3F15E616" w14:textId="3F1E8A9A" w:rsidR="009B6201" w:rsidRPr="002A7141" w:rsidRDefault="002A7141" w:rsidP="002A7141">
      <w:pPr>
        <w:pStyle w:val="af"/>
        <w:numPr>
          <w:ilvl w:val="0"/>
          <w:numId w:val="7"/>
        </w:numPr>
        <w:ind w:right="-291"/>
        <w:jc w:val="both"/>
        <w:outlineLvl w:val="0"/>
      </w:pPr>
      <w:r w:rsidRPr="002A7141">
        <w:t xml:space="preserve">Отчет по теплопотреблению кв. </w:t>
      </w:r>
      <w:r w:rsidRPr="00F90B51">
        <w:rPr>
          <w:highlight w:val="yellow"/>
        </w:rPr>
        <w:t>17</w:t>
      </w:r>
      <w:r w:rsidR="00F90B51" w:rsidRPr="00F90B51">
        <w:rPr>
          <w:highlight w:val="yellow"/>
        </w:rPr>
        <w:t>7</w:t>
      </w:r>
      <w:r w:rsidRPr="00F90B51">
        <w:rPr>
          <w:highlight w:val="yellow"/>
        </w:rPr>
        <w:t>6 ЛС 31</w:t>
      </w:r>
      <w:r w:rsidR="00F90B51" w:rsidRPr="00F90B51">
        <w:rPr>
          <w:highlight w:val="yellow"/>
        </w:rPr>
        <w:t>6</w:t>
      </w:r>
      <w:r w:rsidRPr="00F90B51">
        <w:rPr>
          <w:highlight w:val="yellow"/>
        </w:rPr>
        <w:t>847</w:t>
      </w:r>
      <w:r w:rsidRPr="002A7141">
        <w:t xml:space="preserve"> за ноябрь, и декабрь 2022</w:t>
      </w:r>
      <w:r w:rsidRPr="002A7141">
        <w:tab/>
      </w:r>
      <w:r w:rsidRPr="002A7141">
        <w:tab/>
        <w:t>2л.</w:t>
      </w:r>
    </w:p>
    <w:p w14:paraId="4628B0E9" w14:textId="77777777" w:rsidR="00F70DC5" w:rsidRDefault="00F70DC5" w:rsidP="00B573C3">
      <w:pPr>
        <w:ind w:right="-291"/>
        <w:jc w:val="both"/>
        <w:outlineLvl w:val="0"/>
        <w:rPr>
          <w:sz w:val="28"/>
          <w:szCs w:val="28"/>
        </w:rPr>
      </w:pPr>
    </w:p>
    <w:p w14:paraId="2217A919" w14:textId="5A31BAE1" w:rsidR="00F70DC5" w:rsidRDefault="002A7141" w:rsidP="00B573C3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814C88" w14:textId="33E260E2" w:rsidR="002A7141" w:rsidRDefault="002A7141" w:rsidP="00B573C3">
      <w:pPr>
        <w:ind w:right="-291"/>
        <w:jc w:val="both"/>
        <w:outlineLvl w:val="0"/>
        <w:rPr>
          <w:sz w:val="28"/>
          <w:szCs w:val="28"/>
        </w:rPr>
      </w:pPr>
    </w:p>
    <w:p w14:paraId="69D49667" w14:textId="11B812A2" w:rsidR="002A7141" w:rsidRDefault="002A7141" w:rsidP="00B573C3">
      <w:pPr>
        <w:ind w:right="-291"/>
        <w:jc w:val="both"/>
        <w:outlineLvl w:val="0"/>
        <w:rPr>
          <w:sz w:val="28"/>
          <w:szCs w:val="28"/>
        </w:rPr>
      </w:pPr>
    </w:p>
    <w:p w14:paraId="00BEDE61" w14:textId="77777777"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14:paraId="3565EEDA" w14:textId="77777777" w:rsidR="00EB0FCD" w:rsidRDefault="00EB0FCD">
      <w:pPr>
        <w:widowControl w:val="0"/>
        <w:ind w:firstLine="540"/>
        <w:jc w:val="both"/>
      </w:pPr>
    </w:p>
    <w:p w14:paraId="22890334" w14:textId="5DF9BA69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2A7141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_"___</w:t>
      </w:r>
      <w:r w:rsidR="002A714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E5CDD" w:rsidRPr="005E5CDD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2D657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714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E5CD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D4CB74E" w14:textId="77777777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212E3D" w14:textId="77777777" w:rsidR="00227DB9" w:rsidRDefault="00227DB9" w:rsidP="00B573C3"/>
    <w:sectPr w:rsidR="00227DB9" w:rsidSect="00F53776">
      <w:footerReference w:type="default" r:id="rId9"/>
      <w:pgSz w:w="11906" w:h="16838"/>
      <w:pgMar w:top="851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6ED2" w14:textId="77777777" w:rsidR="006D64CB" w:rsidRDefault="006D64CB" w:rsidP="006957A9">
      <w:r>
        <w:separator/>
      </w:r>
    </w:p>
  </w:endnote>
  <w:endnote w:type="continuationSeparator" w:id="0">
    <w:p w14:paraId="4A0FDB50" w14:textId="77777777" w:rsidR="006D64CB" w:rsidRDefault="006D64CB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351996"/>
      <w:docPartObj>
        <w:docPartGallery w:val="Page Numbers (Bottom of Page)"/>
        <w:docPartUnique/>
      </w:docPartObj>
    </w:sdtPr>
    <w:sdtEndPr/>
    <w:sdtContent>
      <w:p w14:paraId="068018A9" w14:textId="77777777" w:rsidR="00D93AC3" w:rsidRDefault="00D93AC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2</w:t>
        </w:r>
      </w:p>
    </w:sdtContent>
  </w:sdt>
  <w:p w14:paraId="7B3EC828" w14:textId="77777777" w:rsidR="00D93AC3" w:rsidRDefault="00D93AC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95BD" w14:textId="77777777" w:rsidR="006D64CB" w:rsidRDefault="006D64CB" w:rsidP="006957A9">
      <w:r>
        <w:separator/>
      </w:r>
    </w:p>
  </w:footnote>
  <w:footnote w:type="continuationSeparator" w:id="0">
    <w:p w14:paraId="59CDC22B" w14:textId="77777777" w:rsidR="006D64CB" w:rsidRDefault="006D64CB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43B4"/>
    <w:multiLevelType w:val="hybridMultilevel"/>
    <w:tmpl w:val="6C94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3D0A"/>
    <w:multiLevelType w:val="hybridMultilevel"/>
    <w:tmpl w:val="CB74C26A"/>
    <w:lvl w:ilvl="0" w:tplc="7AE63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D2113"/>
    <w:multiLevelType w:val="hybridMultilevel"/>
    <w:tmpl w:val="01F20B10"/>
    <w:lvl w:ilvl="0" w:tplc="65F00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A227D3"/>
    <w:multiLevelType w:val="hybridMultilevel"/>
    <w:tmpl w:val="69625F8E"/>
    <w:lvl w:ilvl="0" w:tplc="30C41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1769">
    <w:abstractNumId w:val="1"/>
  </w:num>
  <w:num w:numId="2" w16cid:durableId="1490438045">
    <w:abstractNumId w:val="3"/>
  </w:num>
  <w:num w:numId="3" w16cid:durableId="366805806">
    <w:abstractNumId w:val="0"/>
  </w:num>
  <w:num w:numId="4" w16cid:durableId="1192230969">
    <w:abstractNumId w:val="5"/>
  </w:num>
  <w:num w:numId="5" w16cid:durableId="606474038">
    <w:abstractNumId w:val="2"/>
  </w:num>
  <w:num w:numId="6" w16cid:durableId="1312518053">
    <w:abstractNumId w:val="4"/>
  </w:num>
  <w:num w:numId="7" w16cid:durableId="819427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6F"/>
    <w:rsid w:val="00020B22"/>
    <w:rsid w:val="0003545C"/>
    <w:rsid w:val="00047317"/>
    <w:rsid w:val="000507C8"/>
    <w:rsid w:val="00055229"/>
    <w:rsid w:val="00055DCF"/>
    <w:rsid w:val="00075A63"/>
    <w:rsid w:val="000806C5"/>
    <w:rsid w:val="00083A38"/>
    <w:rsid w:val="000953C3"/>
    <w:rsid w:val="000A4705"/>
    <w:rsid w:val="000A7E30"/>
    <w:rsid w:val="000D4BFE"/>
    <w:rsid w:val="000E4537"/>
    <w:rsid w:val="000E627E"/>
    <w:rsid w:val="000F5CCC"/>
    <w:rsid w:val="00101E85"/>
    <w:rsid w:val="00123841"/>
    <w:rsid w:val="00130440"/>
    <w:rsid w:val="00144D85"/>
    <w:rsid w:val="00154D92"/>
    <w:rsid w:val="00160CD4"/>
    <w:rsid w:val="00175377"/>
    <w:rsid w:val="001777D0"/>
    <w:rsid w:val="0018119E"/>
    <w:rsid w:val="001A2991"/>
    <w:rsid w:val="001E7534"/>
    <w:rsid w:val="00210FBF"/>
    <w:rsid w:val="00226097"/>
    <w:rsid w:val="002273FF"/>
    <w:rsid w:val="00227DB9"/>
    <w:rsid w:val="00234A57"/>
    <w:rsid w:val="00254066"/>
    <w:rsid w:val="00261B49"/>
    <w:rsid w:val="00275901"/>
    <w:rsid w:val="00284894"/>
    <w:rsid w:val="00286A18"/>
    <w:rsid w:val="0029366F"/>
    <w:rsid w:val="002A7141"/>
    <w:rsid w:val="002D657E"/>
    <w:rsid w:val="002D6B0C"/>
    <w:rsid w:val="00300471"/>
    <w:rsid w:val="00302C9D"/>
    <w:rsid w:val="003035F9"/>
    <w:rsid w:val="00320C29"/>
    <w:rsid w:val="0035665F"/>
    <w:rsid w:val="00365BB8"/>
    <w:rsid w:val="003667DA"/>
    <w:rsid w:val="00381ADF"/>
    <w:rsid w:val="0038497C"/>
    <w:rsid w:val="003905AD"/>
    <w:rsid w:val="0039139D"/>
    <w:rsid w:val="0039664F"/>
    <w:rsid w:val="003A4297"/>
    <w:rsid w:val="003D6CB3"/>
    <w:rsid w:val="003E18A0"/>
    <w:rsid w:val="003F52C9"/>
    <w:rsid w:val="00407DC8"/>
    <w:rsid w:val="00407FB4"/>
    <w:rsid w:val="004451C3"/>
    <w:rsid w:val="00450B91"/>
    <w:rsid w:val="0045751A"/>
    <w:rsid w:val="0047084A"/>
    <w:rsid w:val="004714FC"/>
    <w:rsid w:val="004C07D9"/>
    <w:rsid w:val="004C7FA6"/>
    <w:rsid w:val="004D4475"/>
    <w:rsid w:val="004F47D4"/>
    <w:rsid w:val="00522658"/>
    <w:rsid w:val="00525449"/>
    <w:rsid w:val="00544AF2"/>
    <w:rsid w:val="0059219D"/>
    <w:rsid w:val="005D29E5"/>
    <w:rsid w:val="005E5CDD"/>
    <w:rsid w:val="005F2D1D"/>
    <w:rsid w:val="00601957"/>
    <w:rsid w:val="00607AEF"/>
    <w:rsid w:val="00632E4B"/>
    <w:rsid w:val="00637E75"/>
    <w:rsid w:val="00643A61"/>
    <w:rsid w:val="00651329"/>
    <w:rsid w:val="00656D07"/>
    <w:rsid w:val="00664B14"/>
    <w:rsid w:val="006651ED"/>
    <w:rsid w:val="006774F1"/>
    <w:rsid w:val="006957A9"/>
    <w:rsid w:val="006B7567"/>
    <w:rsid w:val="006C1FBE"/>
    <w:rsid w:val="006D563F"/>
    <w:rsid w:val="006D64CB"/>
    <w:rsid w:val="006D6AAD"/>
    <w:rsid w:val="006E1CC8"/>
    <w:rsid w:val="006E6B0F"/>
    <w:rsid w:val="00703E65"/>
    <w:rsid w:val="007054C9"/>
    <w:rsid w:val="00723087"/>
    <w:rsid w:val="007304D8"/>
    <w:rsid w:val="00731037"/>
    <w:rsid w:val="007A2488"/>
    <w:rsid w:val="007A48E7"/>
    <w:rsid w:val="007B333A"/>
    <w:rsid w:val="007D1A39"/>
    <w:rsid w:val="007E6324"/>
    <w:rsid w:val="007E7E60"/>
    <w:rsid w:val="007F07A3"/>
    <w:rsid w:val="008167C5"/>
    <w:rsid w:val="00817D90"/>
    <w:rsid w:val="00823F73"/>
    <w:rsid w:val="008A2E6A"/>
    <w:rsid w:val="008B1204"/>
    <w:rsid w:val="008F2206"/>
    <w:rsid w:val="009230CA"/>
    <w:rsid w:val="009238D7"/>
    <w:rsid w:val="00940A11"/>
    <w:rsid w:val="0094321F"/>
    <w:rsid w:val="0095606F"/>
    <w:rsid w:val="00961151"/>
    <w:rsid w:val="00973BE6"/>
    <w:rsid w:val="009A1F9A"/>
    <w:rsid w:val="009B17C5"/>
    <w:rsid w:val="009B6201"/>
    <w:rsid w:val="009D776E"/>
    <w:rsid w:val="009F78E3"/>
    <w:rsid w:val="00A37096"/>
    <w:rsid w:val="00A505CD"/>
    <w:rsid w:val="00A8590D"/>
    <w:rsid w:val="00AB2563"/>
    <w:rsid w:val="00B10B18"/>
    <w:rsid w:val="00B20B5F"/>
    <w:rsid w:val="00B27F15"/>
    <w:rsid w:val="00B31E09"/>
    <w:rsid w:val="00B42572"/>
    <w:rsid w:val="00B54F0E"/>
    <w:rsid w:val="00B56B91"/>
    <w:rsid w:val="00B573C3"/>
    <w:rsid w:val="00B661E2"/>
    <w:rsid w:val="00B73FE6"/>
    <w:rsid w:val="00B84FFB"/>
    <w:rsid w:val="00B92696"/>
    <w:rsid w:val="00B9352A"/>
    <w:rsid w:val="00B96321"/>
    <w:rsid w:val="00BA6D17"/>
    <w:rsid w:val="00BB4790"/>
    <w:rsid w:val="00BE10AA"/>
    <w:rsid w:val="00BE646C"/>
    <w:rsid w:val="00BF636C"/>
    <w:rsid w:val="00C02DC3"/>
    <w:rsid w:val="00C1276D"/>
    <w:rsid w:val="00C202A4"/>
    <w:rsid w:val="00C224F5"/>
    <w:rsid w:val="00C560AF"/>
    <w:rsid w:val="00C565B8"/>
    <w:rsid w:val="00CB6E9D"/>
    <w:rsid w:val="00CC5AA1"/>
    <w:rsid w:val="00CE257B"/>
    <w:rsid w:val="00CE38FF"/>
    <w:rsid w:val="00CF01F7"/>
    <w:rsid w:val="00CF4B05"/>
    <w:rsid w:val="00D070FB"/>
    <w:rsid w:val="00D27BC1"/>
    <w:rsid w:val="00D300A0"/>
    <w:rsid w:val="00D3339D"/>
    <w:rsid w:val="00D65383"/>
    <w:rsid w:val="00D723AF"/>
    <w:rsid w:val="00D82A7A"/>
    <w:rsid w:val="00D86FF1"/>
    <w:rsid w:val="00D93AC3"/>
    <w:rsid w:val="00D953A6"/>
    <w:rsid w:val="00DA3F15"/>
    <w:rsid w:val="00DA481B"/>
    <w:rsid w:val="00DE4CE4"/>
    <w:rsid w:val="00E01980"/>
    <w:rsid w:val="00E0790E"/>
    <w:rsid w:val="00E159C9"/>
    <w:rsid w:val="00E52099"/>
    <w:rsid w:val="00E5338F"/>
    <w:rsid w:val="00EB0FCD"/>
    <w:rsid w:val="00EB3C5C"/>
    <w:rsid w:val="00ED0615"/>
    <w:rsid w:val="00ED7DBC"/>
    <w:rsid w:val="00EE65C8"/>
    <w:rsid w:val="00F047E1"/>
    <w:rsid w:val="00F10204"/>
    <w:rsid w:val="00F1295C"/>
    <w:rsid w:val="00F274A8"/>
    <w:rsid w:val="00F42500"/>
    <w:rsid w:val="00F432BF"/>
    <w:rsid w:val="00F53776"/>
    <w:rsid w:val="00F53D7C"/>
    <w:rsid w:val="00F67D6E"/>
    <w:rsid w:val="00F70DC5"/>
    <w:rsid w:val="00F77F46"/>
    <w:rsid w:val="00F90B51"/>
    <w:rsid w:val="00FB7C6D"/>
    <w:rsid w:val="00FC1C26"/>
    <w:rsid w:val="00FD446E"/>
    <w:rsid w:val="00FD6DAA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F014B"/>
  <w15:docId w15:val="{1D8CF01B-0AD9-0C46-9C10-A610C8B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f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57A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  <w:style w:type="character" w:customStyle="1" w:styleId="s10">
    <w:name w:val="s_10"/>
    <w:basedOn w:val="a0"/>
    <w:rsid w:val="007A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Андрей Гемба</cp:lastModifiedBy>
  <cp:revision>5</cp:revision>
  <cp:lastPrinted>2023-01-16T19:37:00Z</cp:lastPrinted>
  <dcterms:created xsi:type="dcterms:W3CDTF">2023-01-16T19:36:00Z</dcterms:created>
  <dcterms:modified xsi:type="dcterms:W3CDTF">2023-01-16T19:58:00Z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